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 ОБРАЗОВАТЕЛЬНОЕ УЧРЕЖДЕНИЕ </w:t>
      </w:r>
    </w:p>
    <w:p w:rsidR="00AF1348" w:rsidRPr="005F485D" w:rsidRDefault="00AF1348" w:rsidP="00AF1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«САЛАВАТСКИЙ МЕДИЦИНСКИЙ КОЛЛЕДЖ»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AF1348" w:rsidRPr="005F485D" w:rsidTr="00AF1348">
        <w:tc>
          <w:tcPr>
            <w:tcW w:w="4927" w:type="dxa"/>
          </w:tcPr>
          <w:p w:rsidR="00AF1348" w:rsidRPr="005F485D" w:rsidRDefault="00AF1348" w:rsidP="00AF134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60500C" w:rsidRPr="0060500C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60500C" w:rsidRPr="0060500C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60500C" w:rsidRPr="0060500C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60500C" w:rsidRPr="0060500C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31.02.01 Лечебное дело</w:t>
            </w:r>
          </w:p>
          <w:p w:rsidR="0060500C" w:rsidRPr="0060500C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50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138-Д   от 11.06.2025 г </w:t>
            </w:r>
          </w:p>
          <w:p w:rsidR="00AF1348" w:rsidRPr="005F485D" w:rsidRDefault="00AF1348" w:rsidP="00DE55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AF1348" w:rsidRPr="005F485D" w:rsidRDefault="00AF1348" w:rsidP="00AF13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«ОУД 09</w:t>
      </w:r>
      <w:r w:rsidR="00B76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00C" w:rsidRDefault="0060500C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97F" w:rsidRPr="005F485D" w:rsidRDefault="00DB497F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5F485D" w:rsidRDefault="00AF1348" w:rsidP="006050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50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5F4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AF1348" w:rsidRPr="002B7311" w:rsidTr="00AF1348">
        <w:tc>
          <w:tcPr>
            <w:tcW w:w="4927" w:type="dxa"/>
          </w:tcPr>
          <w:p w:rsidR="00AF1348" w:rsidRPr="002B731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AF1348" w:rsidRPr="002B7311" w:rsidRDefault="0060500C" w:rsidP="006050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9</w:t>
            </w:r>
            <w:r w:rsidR="00DE5534" w:rsidRPr="00DE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5534" w:rsidRPr="00DE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DE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8" w:type="dxa"/>
          </w:tcPr>
          <w:p w:rsidR="00AF1348" w:rsidRPr="002B7311" w:rsidRDefault="00AF1348" w:rsidP="00AF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2B7311" w:rsidRDefault="00AF1348" w:rsidP="00AF13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48" w:rsidRPr="002B7311" w:rsidRDefault="00AF1348" w:rsidP="00B76F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ОУД 09. Физическая культура» разработана в соответстви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ФГОС СПО по специальности 31.02.01 Лечебное </w:t>
      </w:r>
      <w:r w:rsidRPr="002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дело, утвержденным приказом Минпросвещени</w:t>
      </w:r>
      <w:r w:rsidR="00DE5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России № 52</w:t>
      </w:r>
      <w:r w:rsidR="00B76F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04.07.2022 г.</w:t>
      </w:r>
    </w:p>
    <w:p w:rsidR="00AF1348" w:rsidRPr="005F485D" w:rsidRDefault="00AF1348" w:rsidP="00B76F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«Салаватский медицинский колледж»</w:t>
      </w:r>
    </w:p>
    <w:p w:rsidR="00AF1348" w:rsidRPr="005F485D" w:rsidRDefault="00AF1348" w:rsidP="00B76F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– разработчик: Хлынова А.В., преподаватель высшей квалификационной  категории</w:t>
      </w: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Pr="005F485D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DC9" w:rsidRDefault="007B7DC9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534" w:rsidRPr="005F485D" w:rsidRDefault="00DE5534" w:rsidP="00AF13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348" w:rsidRPr="007A7A61" w:rsidRDefault="00AF1348" w:rsidP="00AF13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AF1348" w:rsidRPr="007A7A61" w:rsidRDefault="00AF1348" w:rsidP="00AF13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СОДЕРЖАНИЕ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854" w:type="dxa"/>
          </w:tcPr>
          <w:p w:rsidR="00AF1348" w:rsidRDefault="00AF1348" w:rsidP="00AF1348">
            <w:pPr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</w:t>
            </w:r>
          </w:p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</w:t>
            </w:r>
          </w:p>
        </w:tc>
      </w:tr>
      <w:tr w:rsidR="00AF1348" w:rsidRPr="007A7A61" w:rsidTr="00AF1348">
        <w:tc>
          <w:tcPr>
            <w:tcW w:w="7501" w:type="dxa"/>
          </w:tcPr>
          <w:p w:rsidR="00AF1348" w:rsidRPr="007A7A61" w:rsidRDefault="00AF1348" w:rsidP="00AF1348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AF1348" w:rsidRPr="007A7A61" w:rsidRDefault="00AF1348" w:rsidP="00AF13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AF1348" w:rsidRPr="007A7A61" w:rsidRDefault="00AF1348" w:rsidP="00AF1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23</w:t>
            </w:r>
          </w:p>
        </w:tc>
      </w:tr>
    </w:tbl>
    <w:p w:rsidR="00AF1348" w:rsidRPr="007A7A61" w:rsidRDefault="00AF1348" w:rsidP="00AF13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AF1348" w:rsidRDefault="00AF1348" w:rsidP="00AF1348"/>
    <w:p w:rsidR="007B7DC9" w:rsidRDefault="007B7DC9" w:rsidP="00AF1348"/>
    <w:p w:rsidR="00AF1348" w:rsidRDefault="00AF1348" w:rsidP="00AF1348"/>
    <w:p w:rsidR="00AF1348" w:rsidRPr="005F485D" w:rsidRDefault="00AF1348" w:rsidP="00AF134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ОБЩАЯ ХАРАКТЕРИСТИКА  РАБОЧЕЙ ПРОГРАММЫ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УЧЕБНОЙ ДИСЦИПЛИНЫ «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ОУД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AF1348" w:rsidRPr="00AF1348" w:rsidRDefault="00AF1348" w:rsidP="00AF1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1348" w:rsidRPr="005F485D" w:rsidRDefault="0060500C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Общеобразовательная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«Физическая культура» является обязательно</w:t>
      </w:r>
      <w:r w:rsidR="00AF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частью общеобразовательного цикла   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в соответствии с ФГОС СПО по специал</w:t>
      </w:r>
      <w:r w:rsidR="007B7DC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31.02.01 Лечебное</w:t>
      </w:r>
      <w:r w:rsidR="00AF1348"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 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Цели дисциплины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Содержание программы общеобразовательной дисциплины «Физическая культура» направленно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национально- культурных ценностей и традиций, формирование мотивации и потребности к занятиям физической культурой у будущего квалифицированного специалиста</w:t>
      </w:r>
    </w:p>
    <w:p w:rsidR="00AF1348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AF1348" w:rsidRPr="005F485D" w:rsidRDefault="00AF1348" w:rsidP="00AF1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01, ОК 04</w:t>
      </w:r>
      <w:r w:rsidRPr="005F48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08.</w:t>
      </w:r>
    </w:p>
    <w:p w:rsidR="00AF1348" w:rsidRDefault="00AF1348" w:rsidP="00AF1348"/>
    <w:p w:rsidR="00AF1348" w:rsidRDefault="00AF1348" w:rsidP="00114427">
      <w:pPr>
        <w:ind w:right="284"/>
        <w:rPr>
          <w:rFonts w:ascii="Times New Roman" w:hAnsi="Times New Roman" w:cs="Times New Roman"/>
          <w:sz w:val="24"/>
          <w:szCs w:val="24"/>
        </w:rPr>
        <w:sectPr w:rsidR="00AF1348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7655"/>
      </w:tblGrid>
      <w:tr w:rsidR="0061110F" w:rsidRPr="00260A83" w:rsidTr="0061110F">
        <w:tc>
          <w:tcPr>
            <w:tcW w:w="1702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Коды компетенций</w:t>
            </w:r>
          </w:p>
        </w:tc>
        <w:tc>
          <w:tcPr>
            <w:tcW w:w="1842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55" w:type="dxa"/>
          </w:tcPr>
          <w:p w:rsidR="00C01D6C" w:rsidRPr="00260A83" w:rsidRDefault="003407B7" w:rsidP="00B7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Знания,умения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3407B7" w:rsidRDefault="003407B7" w:rsidP="00B7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физкультурно_спортивного комплекса «Готов к труду и обороне» (ГТО);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3407B7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направленности, способность инициировать, планировать и самостоятельно выполнять такую деятельность;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-определять цели деятельности, задавать параметры и критерии их достижения;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задавть параметры и критерии решения;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переносить знания в познавательную и практическую области жизнедеятельности;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-уметь интегрировать знания  из разных предметных областей;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-способность их использования в позновательной и социальной практике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взаимодествовать и работать в коллективе и команде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01D6C"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3407B7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работоспосбности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 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 исследовательской проектной и социальной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б)совместная деятельность: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-понимать и использовать преимущества командной и индивидуальной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Г) принятие себя и других людей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-признавать свое право и право других людей на ошибки;</w:t>
            </w:r>
          </w:p>
          <w:p w:rsidR="00C01D6C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-развивать способность понимать мир с позиции другого человека</w:t>
            </w:r>
          </w:p>
        </w:tc>
      </w:tr>
      <w:tr w:rsidR="0061110F" w:rsidRPr="00260A83" w:rsidTr="0061110F">
        <w:tc>
          <w:tcPr>
            <w:tcW w:w="1702" w:type="dxa"/>
          </w:tcPr>
          <w:p w:rsidR="00C01D6C" w:rsidRPr="00260A83" w:rsidRDefault="00C01D6C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08 </w:t>
            </w:r>
          </w:p>
        </w:tc>
        <w:tc>
          <w:tcPr>
            <w:tcW w:w="1842" w:type="dxa"/>
          </w:tcPr>
          <w:p w:rsidR="003407B7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D6C" w:rsidRPr="00260A83" w:rsidRDefault="003407B7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C01D6C" w:rsidRPr="00260A83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C01D6C" w:rsidRPr="00260A83" w:rsidRDefault="00C01D6C" w:rsidP="00114427">
            <w:pPr>
              <w:tabs>
                <w:tab w:val="center" w:pos="7121"/>
                <w:tab w:val="left" w:pos="8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основными способами самоконтроля индивидуальных показателей здоровья, умственной и физической работоспособности, динами физического развития и физических качеств;</w:t>
            </w:r>
          </w:p>
          <w:p w:rsidR="00C01D6C" w:rsidRPr="00260A83" w:rsidRDefault="00C01D6C" w:rsidP="00114427">
            <w:pPr>
              <w:tabs>
                <w:tab w:val="left" w:pos="83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C01D6C" w:rsidRPr="00260A83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профессионально-прикладной сфере;</w:t>
            </w:r>
          </w:p>
          <w:p w:rsidR="00C01D6C" w:rsidRDefault="00C01D6C" w:rsidP="00B7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-иметь положительную динамику в развитии основных физических качеств (силы, быстроты, выносливости, гибкости и ловкости)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-наличие мотивации к обучению и личностному развитию;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В части физического воспитания: сформированность здорового и безопасного образа жизни, отвественного отношения к своему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-потребность в физическом совершенствовании, занятиях спортивно-оздоровительной деятельностью;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-активное неприятие вредных привычек и иных форм причинения вреда физическому и психическому здоровью;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b/>
                <w:sz w:val="24"/>
                <w:szCs w:val="24"/>
              </w:rPr>
              <w:t>А)самоорганизация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составлять план решения проблем с учетом </w:t>
            </w:r>
            <w:r w:rsidRPr="0026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ресурсов, собственных возможностей и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-давать оценку новым ситуациям;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-расширять рамки учебного предмета на основе личных предпочтений;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-делать осознанный выбор, аргументировать его, брать ответственность за решение;</w:t>
            </w:r>
          </w:p>
          <w:p w:rsidR="003407B7" w:rsidRPr="00260A83" w:rsidRDefault="003407B7" w:rsidP="0034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Оценивать приобретенный опыт;</w:t>
            </w:r>
          </w:p>
          <w:p w:rsidR="003407B7" w:rsidRPr="003407B7" w:rsidRDefault="003407B7" w:rsidP="00340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83"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</w:tbl>
    <w:p w:rsidR="0061110F" w:rsidRDefault="0061110F" w:rsidP="00C01D6C">
      <w:pPr>
        <w:rPr>
          <w:rFonts w:ascii="Times New Roman" w:hAnsi="Times New Roman" w:cs="Times New Roman"/>
          <w:sz w:val="24"/>
          <w:szCs w:val="24"/>
        </w:rPr>
        <w:sectPr w:rsidR="0061110F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497F" w:rsidRDefault="00DB497F" w:rsidP="0060500C">
      <w:pPr>
        <w:suppressAutoHyphens/>
        <w:spacing w:after="0"/>
      </w:pPr>
    </w:p>
    <w:p w:rsidR="00DB497F" w:rsidRDefault="00DB497F" w:rsidP="00E80205">
      <w:pPr>
        <w:suppressAutoHyphens/>
        <w:spacing w:after="0"/>
        <w:jc w:val="center"/>
      </w:pPr>
    </w:p>
    <w:p w:rsidR="00DB497F" w:rsidRDefault="00DB497F" w:rsidP="00E80205">
      <w:pPr>
        <w:suppressAutoHyphens/>
        <w:spacing w:after="0"/>
        <w:jc w:val="center"/>
      </w:pPr>
    </w:p>
    <w:p w:rsidR="00E80205" w:rsidRPr="00DB497F" w:rsidRDefault="00114427" w:rsidP="00E8020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sz w:val="24"/>
        </w:rPr>
        <w:t xml:space="preserve"> </w:t>
      </w:r>
      <w:r w:rsidR="0061110F" w:rsidRPr="00DB497F">
        <w:rPr>
          <w:sz w:val="24"/>
        </w:rPr>
        <w:t xml:space="preserve">      </w:t>
      </w:r>
      <w:r w:rsidR="00E80205"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СТРУКТУРА И СОДЕРЖАНИЕ УЧЕБНОЙ ДИСЦИПЛИНЫ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Объем учебной дисциплины и виды учебной работы</w:t>
      </w:r>
    </w:p>
    <w:p w:rsidR="00E80205" w:rsidRPr="00DB497F" w:rsidRDefault="00E80205" w:rsidP="00E8020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8"/>
      </w:tblGrid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E80205" w:rsidP="00B74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58" w:type="dxa"/>
          </w:tcPr>
          <w:p w:rsidR="00E80205" w:rsidRPr="00DB497F" w:rsidRDefault="00E80205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E80205" w:rsidRPr="00DB497F" w:rsidTr="00B7435C">
        <w:tc>
          <w:tcPr>
            <w:tcW w:w="6912" w:type="dxa"/>
          </w:tcPr>
          <w:p w:rsidR="00E80205" w:rsidRPr="00DB497F" w:rsidRDefault="00B76F82" w:rsidP="00B76F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658" w:type="dxa"/>
          </w:tcPr>
          <w:p w:rsidR="00E80205" w:rsidRPr="00DB497F" w:rsidRDefault="00B76F82" w:rsidP="00B743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E80205" w:rsidRDefault="00E80205" w:rsidP="00E80205">
      <w:pPr>
        <w:sectPr w:rsidR="00E80205" w:rsidSect="00DB497F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B7DC9" w:rsidRDefault="00AF1348" w:rsidP="007B7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Тематическ</w:t>
      </w:r>
      <w:r w:rsidR="007B7DC9">
        <w:rPr>
          <w:rFonts w:ascii="Times New Roman" w:hAnsi="Times New Roman" w:cs="Times New Roman"/>
          <w:sz w:val="28"/>
          <w:szCs w:val="28"/>
        </w:rPr>
        <w:t>ий план и содержание дисциплины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432"/>
        <w:gridCol w:w="267"/>
        <w:gridCol w:w="3771"/>
        <w:gridCol w:w="6390"/>
        <w:gridCol w:w="1433"/>
      </w:tblGrid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</w:tr>
      <w:tr w:rsidR="007B7DC9" w:rsidRPr="00DC58C4" w:rsidTr="00B7435C">
        <w:trPr>
          <w:trHeight w:val="20"/>
        </w:trPr>
        <w:tc>
          <w:tcPr>
            <w:tcW w:w="762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pct"/>
            <w:gridSpan w:val="4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культура, как часть культуры общества и человека</w:t>
            </w:r>
          </w:p>
        </w:tc>
        <w:tc>
          <w:tcPr>
            <w:tcW w:w="494" w:type="pct"/>
          </w:tcPr>
          <w:p w:rsidR="007B7DC9" w:rsidRPr="00DC58C4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</w:tcPr>
          <w:p w:rsidR="007B7DC9" w:rsidRPr="00B01B70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7B7DC9" w:rsidRPr="00E5737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Современное состояние физической культуры и спорта</w:t>
            </w:r>
          </w:p>
        </w:tc>
        <w:tc>
          <w:tcPr>
            <w:tcW w:w="3595" w:type="pct"/>
            <w:gridSpan w:val="3"/>
          </w:tcPr>
          <w:p w:rsidR="007B7DC9" w:rsidRPr="0041325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C58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2.Всероссийский физкультурно-спортивный комплекс «Готов к труду и обороне» (ГТО)- программа и нормативная основа системы физического воспитания населения. Характеристика нормативных требований для обучающихся СПО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7"/>
        </w:trPr>
        <w:tc>
          <w:tcPr>
            <w:tcW w:w="911" w:type="pct"/>
            <w:gridSpan w:val="2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0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и здоровый образ жизни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569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270C0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«здоровье» (психическое, физическое, социальное). Факторы, определяющие здоровье. Психосоматические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947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126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3.Влияние двигательной активности на здоровье. Оздоровительное воздействие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упражнений на организм зпнимающихся. Двигательная рекреация и ее роль в организации здорового образа жизни современного человека</w:t>
            </w:r>
          </w:p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4"/>
        </w:trPr>
        <w:tc>
          <w:tcPr>
            <w:tcW w:w="911" w:type="pct"/>
            <w:gridSpan w:val="2"/>
            <w:vMerge w:val="restart"/>
          </w:tcPr>
          <w:p w:rsidR="007B7DC9" w:rsidRPr="00A8689D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7B7DC9">
        <w:trPr>
          <w:trHeight w:val="555"/>
        </w:trPr>
        <w:tc>
          <w:tcPr>
            <w:tcW w:w="911" w:type="pct"/>
            <w:gridSpan w:val="2"/>
            <w:vMerge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1.Современное представление о современных системах и технологиях укрепления и сохранения здоровья 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494" w:type="pct"/>
            <w:vMerge w:val="restart"/>
            <w:vAlign w:val="center"/>
          </w:tcPr>
          <w:p w:rsidR="007B7DC9" w:rsidRPr="00DC58C4" w:rsidRDefault="007B7DC9" w:rsidP="00B7435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F325B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 w:val="restart"/>
          </w:tcPr>
          <w:p w:rsidR="007B7DC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методики</w:t>
            </w:r>
          </w:p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3595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110F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1.Формы организации самостоятельных занятий оздоровительной физической культурой и их особенности: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7110F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занятий физическими упражнениями различной направленности: подготовка к занятия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911" w:type="pct"/>
            <w:gridSpan w:val="2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3"/>
          </w:tcPr>
          <w:p w:rsidR="007B7DC9" w:rsidRPr="0033110C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4.Физические качества, средства их совершенствования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62"/>
        </w:trPr>
        <w:tc>
          <w:tcPr>
            <w:tcW w:w="1003" w:type="pct"/>
            <w:gridSpan w:val="3"/>
            <w:vMerge w:val="restart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в режиме трудового дня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BA6C01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675"/>
        </w:trPr>
        <w:tc>
          <w:tcPr>
            <w:tcW w:w="1003" w:type="pct"/>
            <w:gridSpan w:val="3"/>
            <w:vMerge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BA6C01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6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профессиограммы. Определение принадлежности  выбранной профессии/специальности к группе труда. Подбор физических упражнений для проведения производственной гимнастики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5C4F82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C4F82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профессионально-значимых физических и психических качеств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№2</w:t>
            </w:r>
          </w:p>
        </w:tc>
        <w:tc>
          <w:tcPr>
            <w:tcW w:w="3503" w:type="pct"/>
            <w:gridSpan w:val="2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Методико-практические занятия</w:t>
            </w:r>
          </w:p>
        </w:tc>
        <w:tc>
          <w:tcPr>
            <w:tcW w:w="494" w:type="pct"/>
            <w:vAlign w:val="center"/>
          </w:tcPr>
          <w:p w:rsidR="007B7DC9" w:rsidRPr="001A4FFF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9E311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</w:p>
        </w:tc>
        <w:tc>
          <w:tcPr>
            <w:tcW w:w="494" w:type="pct"/>
            <w:vAlign w:val="center"/>
          </w:tcPr>
          <w:p w:rsidR="007B7DC9" w:rsidRPr="009E3113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9E311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методики составления и проведения комплексов упражнений утренней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зарядки, физкультминуток, физкультпауз, комплексов упражнений для коррекции осанки и телосложения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96AB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</w:t>
            </w:r>
          </w:p>
        </w:tc>
        <w:tc>
          <w:tcPr>
            <w:tcW w:w="494" w:type="pct"/>
            <w:vAlign w:val="center"/>
          </w:tcPr>
          <w:p w:rsidR="007B7DC9" w:rsidRPr="00A2589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E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 методики составления и проведения комплексов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к выполнению тестовых упражнений</w:t>
            </w:r>
          </w:p>
          <w:p w:rsidR="007B7DC9" w:rsidRPr="00A2589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63"/>
        </w:trPr>
        <w:tc>
          <w:tcPr>
            <w:tcW w:w="1003" w:type="pct"/>
            <w:gridSpan w:val="3"/>
            <w:vMerge w:val="restart"/>
          </w:tcPr>
          <w:p w:rsidR="007B7DC9" w:rsidRPr="00A2589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4.Применение методов самоконтроля и оценка умственной и физической работоспобности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27E0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проведение комплексов упражнений для различных форм организации занятий физической культурой при решении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профессионально-ориентированных задач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№4</w:t>
            </w:r>
          </w:p>
        </w:tc>
        <w:tc>
          <w:tcPr>
            <w:tcW w:w="494" w:type="pct"/>
            <w:vAlign w:val="center"/>
          </w:tcPr>
          <w:p w:rsidR="007B7DC9" w:rsidRPr="00327E0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27E0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6.Освоение методики составления и проведения комплексов упражнений для профессионально-прикладной физической подготовки с учетом специфики будущей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10E55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Профессионально-прикладная физическая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№5 -№8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110E5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33594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Освоение комплексов упражнений для производственной гимнастики различных групп профессий (первая, вторая, третья. четвертая группы профессий)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494" w:type="pct"/>
            <w:vAlign w:val="center"/>
          </w:tcPr>
          <w:p w:rsidR="007B7DC9" w:rsidRPr="0033594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46EEB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№9</w:t>
            </w:r>
          </w:p>
        </w:tc>
        <w:tc>
          <w:tcPr>
            <w:tcW w:w="494" w:type="pct"/>
            <w:vAlign w:val="center"/>
          </w:tcPr>
          <w:p w:rsidR="007B7DC9" w:rsidRPr="00E46EEB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46EEB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12.Освоение упражнений современных оздоровительных систем физического воспитания ориентированных на повышение функциональных 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2.7. Гимнастика </w:t>
            </w:r>
          </w:p>
        </w:tc>
        <w:tc>
          <w:tcPr>
            <w:tcW w:w="494" w:type="pct"/>
            <w:vAlign w:val="center"/>
          </w:tcPr>
          <w:p w:rsidR="007B7DC9" w:rsidRPr="001C1C1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2.7(1)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№10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Техника безопасности на занятиях гимнастикой.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строевых упражнений, строевых приёмов: построений и перестроений, передвижений, размыканий и смыканий, поворотов на месте.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14.Выполнение общеразвивающих упражнений без предмета и с предметом; в парах, в группах, на снарядах и тренажерах.</w:t>
            </w:r>
          </w:p>
          <w:p w:rsidR="007B7DC9" w:rsidRPr="001C1C1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прикладных упражнений: ходьбы и бега, упражнений в равновесии, лазанье и перелазание, метание и ловля, поднимание и переноска груза, прыжки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2.7. (2) (3)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2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№11, №12</w:t>
            </w:r>
          </w:p>
        </w:tc>
        <w:tc>
          <w:tcPr>
            <w:tcW w:w="494" w:type="pct"/>
            <w:vAlign w:val="center"/>
          </w:tcPr>
          <w:p w:rsidR="007B7DC9" w:rsidRPr="00C20A54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Освоение акробатических элементов: кувырок вперед, кувырок назад, длинный кувырок,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20A5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16.Совершенствование акробатических элементов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800E7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03" w:type="pct"/>
          </w:tcPr>
          <w:p w:rsidR="007B7DC9" w:rsidRPr="0041325E" w:rsidRDefault="007B7DC9" w:rsidP="00B743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О.С.: Равновесие на левой (правой) –Шагом правой кувырок вперед ноги скрестно и поворот кругом- Кувырок назад- Перекатом назад стойка на лопатках –Кувырок назад через плечо в упор, стоя на левом (правом) колене, правую(левую) назад. Встать – Переворот боком «колесо». Приставляя правую(левую) прыжок прогнувшись, И.П.</w:t>
            </w:r>
          </w:p>
        </w:tc>
        <w:tc>
          <w:tcPr>
            <w:tcW w:w="2203" w:type="pct"/>
          </w:tcPr>
          <w:p w:rsidR="007B7DC9" w:rsidRPr="00D800E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–О.С.: Стойка на руках махом одной и толчком другой (О) – Кувырок вперед – Кувырок вперед в упор присев – Силой, стойка на голове с опорой руками (Д) – Силой опускание в упор лежа. Толчком ног упор присев. Встать – Мах левой (правой) и переворот боком «колесо». Приставляя правую(левую) прыжок прогнувшись, И.П.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7B7DC9">
        <w:trPr>
          <w:trHeight w:val="515"/>
        </w:trPr>
        <w:tc>
          <w:tcPr>
            <w:tcW w:w="1003" w:type="pct"/>
            <w:gridSpan w:val="3"/>
            <w:vMerge w:val="restart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(4)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Аэробика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7B7D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</w:p>
        </w:tc>
        <w:tc>
          <w:tcPr>
            <w:tcW w:w="494" w:type="pct"/>
            <w:vAlign w:val="center"/>
          </w:tcPr>
          <w:p w:rsidR="007B7DC9" w:rsidRPr="007A3565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A356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20.Комплексы для развития физических способностей средствами аэробики, в т.ч. с использованием новых видов оборудования и направленй аэробики (классическая, степ-аэробика, фитбол-аэробика и т.п.).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45853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Тема2.7(5) (6)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№14, №15</w:t>
            </w:r>
          </w:p>
        </w:tc>
        <w:tc>
          <w:tcPr>
            <w:tcW w:w="494" w:type="pct"/>
            <w:vAlign w:val="center"/>
          </w:tcPr>
          <w:p w:rsidR="007B7DC9" w:rsidRPr="00417257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45853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417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и комплексов упражнений с использованием новых видов фитнесс оборудования.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7257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23.Выполнение упражнений и комплексов упражнений на силовых тренажерах и кардиотренажерах.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2.8 Спортивные игры 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3A042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№16, №17, №18</w:t>
            </w:r>
          </w:p>
        </w:tc>
        <w:tc>
          <w:tcPr>
            <w:tcW w:w="494" w:type="pct"/>
            <w:vAlign w:val="center"/>
          </w:tcPr>
          <w:p w:rsidR="007B7DC9" w:rsidRPr="0041325E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24.Техника безопасности на занятиях баскетболом. Освоение и совершенствование техники выполнения приемов игры:</w:t>
            </w:r>
          </w:p>
          <w:p w:rsidR="007B7DC9" w:rsidRPr="002306A5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8E091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E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C37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C372C8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 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Волейбол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№19, №20, №21</w:t>
            </w:r>
          </w:p>
        </w:tc>
        <w:tc>
          <w:tcPr>
            <w:tcW w:w="494" w:type="pct"/>
            <w:vAlign w:val="center"/>
          </w:tcPr>
          <w:p w:rsidR="007B7DC9" w:rsidRPr="00C372C8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27.Техника безопасности на занятиях волейболом. Освоение и совершенствование техники выполнения приемов игры: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Перемещения, остановки, стойки игрока,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28.Освоение/совершенствование приемов тактики защиты и нападения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AB0A8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29.Выполнение технико-тактических приёмов в игровой деятельности.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8A6B49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игры, отражающие национальные, региональные или этнокультурные особенности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№22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приемов игры. Развитие физических способностей средствами игры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№23, №24, №25, №26, №27, №28, №29</w:t>
            </w:r>
          </w:p>
        </w:tc>
        <w:tc>
          <w:tcPr>
            <w:tcW w:w="494" w:type="pct"/>
            <w:vAlign w:val="center"/>
          </w:tcPr>
          <w:p w:rsidR="007B7DC9" w:rsidRPr="00ED288A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ED288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ED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33-35. Совершенствование техники (кроссового бега, средние и длинные дистанции (2000м(девушки) и 3000 м(юноши))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эстафетного бега (4*100м, 4*400м; бег по прямой с различной скоростью)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Совершенствование техники прыжка в высоту с разбега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метания гранаты весом 500г (девушки) и 700 г.(юноши)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763E3A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способностей средствами легкой атлетики. Подвижные игры и эстафеты с элементами легкой атлетики</w:t>
            </w:r>
          </w:p>
        </w:tc>
        <w:tc>
          <w:tcPr>
            <w:tcW w:w="494" w:type="pc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 w:val="restart"/>
          </w:tcPr>
          <w:p w:rsidR="007B7DC9" w:rsidRPr="00E5064E" w:rsidRDefault="007B7DC9" w:rsidP="00B74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№30, №31, №32, №33, №34,№35,№36, №37,№38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42.Техника безопасности на занятиях лыжной подготовки.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Переноска и надевание лыж. Повороты на лыжах.</w:t>
            </w:r>
          </w:p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5F485D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Обучение двушажному попеременному ходу. Выполнение поворотов переступанием и махом. Совершенствование техники передвижения двушажным попеременным ходом с переходом на одношажные ходы,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F485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3 км</w:t>
              </w:r>
            </w:smartTag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передвижения одновременным бесшажным ходом, одновременным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одношажным и одновременным двушажным ходом, полуконьковым и коньковым ходом.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 преодоления подъемов скольжением, ступанием, «полуёлочкой», «ёлочкой» и лесенкой.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1003" w:type="pct"/>
            <w:gridSpan w:val="3"/>
            <w:vMerge/>
          </w:tcPr>
          <w:p w:rsidR="007B7DC9" w:rsidRPr="00DC58C4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3" w:type="pct"/>
            <w:gridSpan w:val="2"/>
          </w:tcPr>
          <w:p w:rsidR="007B7DC9" w:rsidRPr="00D26766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Спуски по прямой, наискось, способы преодоления неровностей, способы поворотов и торможений. Техника выполнения приемов.</w:t>
            </w:r>
          </w:p>
        </w:tc>
        <w:tc>
          <w:tcPr>
            <w:tcW w:w="494" w:type="pct"/>
            <w:vMerge/>
            <w:vAlign w:val="center"/>
          </w:tcPr>
          <w:p w:rsidR="007B7DC9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DC9" w:rsidRPr="00DC58C4" w:rsidTr="00B7435C">
        <w:trPr>
          <w:trHeight w:val="20"/>
        </w:trPr>
        <w:tc>
          <w:tcPr>
            <w:tcW w:w="4506" w:type="pct"/>
            <w:gridSpan w:val="5"/>
          </w:tcPr>
          <w:p w:rsidR="007B7DC9" w:rsidRPr="0041325E" w:rsidRDefault="007B7DC9" w:rsidP="00B743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494" w:type="pct"/>
            <w:vAlign w:val="center"/>
          </w:tcPr>
          <w:p w:rsidR="007B7DC9" w:rsidRPr="00D26766" w:rsidRDefault="007B7DC9" w:rsidP="00B7435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7B7DC9">
      <w:pPr>
        <w:rPr>
          <w:rFonts w:ascii="Times New Roman" w:hAnsi="Times New Roman" w:cs="Times New Roman"/>
          <w:sz w:val="28"/>
          <w:szCs w:val="28"/>
        </w:rPr>
      </w:pPr>
    </w:p>
    <w:p w:rsidR="007B7DC9" w:rsidRDefault="007B7DC9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rPr>
          <w:rFonts w:ascii="Times New Roman" w:hAnsi="Times New Roman" w:cs="Times New Roman"/>
          <w:sz w:val="28"/>
          <w:szCs w:val="28"/>
        </w:rPr>
      </w:pPr>
    </w:p>
    <w:p w:rsidR="00AF1348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F1348" w:rsidSect="00DB497F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F1348" w:rsidRPr="005F485D" w:rsidRDefault="00AF1348" w:rsidP="00AF1348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Для реализации программы учебной дисциплины «Физическая культура» 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наличие универсального спортивного зала,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спортивного зала: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баскетбольные, волейбольные мячи; щиты,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необходимое для реализации части по профессионально-прикладной физической подготовке.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ПОП СПО могут быть использованы: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лыжная база с лыжехранилищем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носители с записями комплексов упражнений для демонстрации на экране.</w:t>
      </w:r>
    </w:p>
    <w:p w:rsidR="00AF1348" w:rsidRPr="005F485D" w:rsidRDefault="00AF1348" w:rsidP="00AF134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AF1348" w:rsidRPr="005F485D" w:rsidRDefault="00AF1348" w:rsidP="00AF134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5F4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F1348" w:rsidRPr="005F485D" w:rsidRDefault="00AF1348" w:rsidP="00AF1348">
      <w:pPr>
        <w:tabs>
          <w:tab w:val="left" w:pos="840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Основные электронные издания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Агеева Г. Ф. Плавание : учебное пособие для спо / Г. Ф. Агеева, В. И. Величко, И. В. Тихонова. — 2-е изд., стер. — Санкт-Петербург : Лань, 2022. — 64 с. — ISBN 978-5-8114-9471-2. — Текст: электронный // Лань : электронно-библиотечная система. — URL: </w:t>
      </w:r>
      <w:hyperlink r:id="rId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https://e.lanbook.com/book/195475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Агеева Г. Ф. Теория и методика физической культуры и спорта : учебное пособие для спо / Г. Ф. Агеева, Е. Н. Карпенкова. — Санкт-Петербург: Лань,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68 с. — ISBN 978-5-8114-7558-2. — Текст : электронный // Лань : электронно-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библиотечная си-стема. — URL: </w:t>
      </w:r>
      <w:hyperlink r:id="rId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Ре-жим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Алёшин, В. В. Физическая подготовка студента : учебное пособие / В. В. Алёшин, С. Ю. Татарова, В. Б. Татаров. — М.: Научный консультант, 20</w:t>
      </w:r>
      <w:r w:rsidR="0060500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98 c. — ISBN 978-5-6040844-8-9. — Текст : электронный // Электронно-библиотечная система IPR BOOKS : [сайт]. — URL: </w:t>
      </w:r>
      <w:hyperlink r:id="rId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http://www.iprbookshop.ru/80802.html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Российское образование. Федеральный портал. [Электронный ресурс]. Режим доступа: </w:t>
      </w:r>
      <w:hyperlink r:id="rId1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Аллянов, Ю. Н. 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</w:t>
      </w:r>
      <w:r w:rsidR="006050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493 с. — (Профессиональное образование). — ISBN 978-5-534-02309-1. — Текст: электронный // ЭБС Юрайт [сайт]. — URL: </w:t>
      </w:r>
      <w:hyperlink r:id="rId11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https://urait.ru/bcode/471143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Безбородов А. А. Практические занятия по волейболу : учебное пособие для спо / А. А. Безбородов. — Санкт-Петербург: Лань, 2022. — 92 с. — ISBN 978-5-8114-8344-0. — Текст : электронный // Лань: электронно-библиотечная система. — URL: </w:t>
      </w:r>
      <w:hyperlink r:id="rId1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https://e.lanbook.com/book/193301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Журин А. В. Волейбол. Техника игры : учебное пособие для спо / А. В. Журин. — Санкт-Петербург : Лань,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56 с. — ISBN 978-5-8114-5849-3. — Текст : электрон-ный // Лань : электронно-библиотечная система. — URL: </w:t>
      </w:r>
      <w:hyperlink r:id="rId1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https://e.lanbook.com/book/156624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Зобкова Е. А. Основы спортивной тренировки : учебное пособие для спо / Е. А. Зобкова. — Санкт-Петербург : Лань,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44 с. — ISBN 978-5-8114-7549-0. — Текст : электронный // Лань : электронно-библиотечная система. — URL: </w:t>
      </w:r>
      <w:hyperlink r:id="rId14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https://e.lanbook.com/book/174986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Калуп С. С. Основы врачебного контроля, лечебной физической культуры и мас-сажа. Массаж : учебное пособие для спо / С. С. Калуп. — 2-е изд., стер. — Санкт-Петербург : Лань, 2022. — 56 с. — ISBN 978-5-8114-9320-3. — Текст : электронный // Лань : электронно-библиотечная система. — URL: </w:t>
      </w:r>
      <w:hyperlink r:id="rId15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https://e.lanbook.com/book/189469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Конеева Е.В. 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доп. — Москва: Издательство Юрайт, 202</w:t>
      </w:r>
      <w:r w:rsidR="006050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599 с. — (Профессиональное образование). — ISBN 978-5-534-13554-1. — Текст: электронный // ЭБС Юрайт [сайт]. — URL: </w:t>
      </w:r>
      <w:hyperlink r:id="rId16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https://urait.ru/bcode/475342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Муллер А.Б. Физическая культура: учебник и практикум для среднего профессионального образования / А. Б. Муллер [и др.]. — Москва: Издательство Юрайт, 2021. — 424 с. — (Профессиональное образование). — ISBN 978-5-534-02612-2. — Текст: электронный // ЭБС Юрайт [сайт]. — URL: </w:t>
      </w:r>
      <w:hyperlink r:id="rId17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https://urait.ru/bcode/469681</w:t>
        </w:r>
      </w:hyperlink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Орлова Л. Т. Настольный теннис : учебное пособие для спо / Л. Т. Орлова, А. Ю. Марков. — 2-е изд., стер. — Санкт-Петербург : Лань,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40 с. — ISBN 978-5-8114-7886-6. — Текст : электронный // Лань : электронно-библиотечная система. — URL: </w:t>
      </w:r>
      <w:hyperlink r:id="rId18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https://e.lanbook.com/book/166937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Тихонова И. В. Лыжный спорт. Методика обу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чения основам горнолыжной техни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 : учебное пособие для спо / И. В. Тихонова, В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И. Величко. — Санкт-Петербург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Лань, 20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36 с. — ISBN 978-5-8114-7547-6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— Текст : электронный // Лань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элек-тронно-библиотечная система. — URL: </w:t>
      </w:r>
      <w:hyperlink r:id="rId19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https://e.lanbook.com/book/174988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обраще-ния: 13.01.2022). — Режим доступа: для авториз. пользователей</w:t>
      </w:r>
    </w:p>
    <w:p w:rsidR="00AF1348" w:rsidRPr="005F485D" w:rsidRDefault="00AF1348" w:rsidP="00AF1348">
      <w:pPr>
        <w:numPr>
          <w:ilvl w:val="0"/>
          <w:numId w:val="3"/>
        </w:num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 И. В. Лыжный спорт. Методика обучения основам горнолыжной техники : учебное пособие для спо / И. В. Тихонова, В. И. Величко. — Санкт-Петербург : Лань, 202</w:t>
      </w:r>
      <w:r w:rsidR="006050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36 с. — ISBN 978-5-8114-7547-6.</w:t>
      </w:r>
    </w:p>
    <w:p w:rsidR="00AF1348" w:rsidRPr="005F485D" w:rsidRDefault="00AF1348" w:rsidP="00AF1348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Садовникова Л. А. Физическая культура для студентов, занимающихся в специ-альной медицинской группе : учебное пособие для спо / Л. А. Садовникова. — 2-е изд., стер. — Санкт-Петербург: Лань,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— 60 с. — ISBN 978-5-8114-7201-7. — Текст : электронный // Лань : электронно-библиотечная система. — URL: </w:t>
      </w:r>
      <w:hyperlink r:id="rId20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https://e.lanbook.com/book/156380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(дата обращения: 13.01.2022). — Режим доступа: для авториз. пользователей.</w:t>
      </w:r>
    </w:p>
    <w:p w:rsidR="00AF1348" w:rsidRPr="0060500C" w:rsidRDefault="00AF1348" w:rsidP="0060500C">
      <w:pPr>
        <w:numPr>
          <w:ilvl w:val="0"/>
          <w:numId w:val="3"/>
        </w:num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Ягодин, В. В. Физическая культура: основы спортивной этики: учебное пособие для среднего профессионального образования / В. В. Ягодин. — Москва: Издательство Юрайт, 202</w:t>
      </w:r>
      <w:r w:rsidR="006050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— 113 с. — (Профессиональное образование). — ISBN 978-5-534-10349-6. — Текст: электронный // ЭБС Юрайт [сайт]. — URL: </w:t>
      </w:r>
      <w:hyperlink r:id="rId21" w:history="1">
        <w:r w:rsidRPr="005F485D">
          <w:rPr>
            <w:rFonts w:ascii="Times New Roman" w:eastAsia="Times New Roman" w:hAnsi="Times New Roman" w:cs="Times New Roman"/>
            <w:color w:val="181818"/>
            <w:sz w:val="24"/>
            <w:szCs w:val="24"/>
            <w:lang w:eastAsia="ru-RU"/>
          </w:rPr>
          <w:t>https://urait.ru/bcode/475602</w:t>
        </w:r>
      </w:hyperlink>
      <w:r w:rsidRPr="005F48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Дополнительные источники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«Теория и практика физической культуры»: сайт teoriya.ru /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2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http://www.teoriya.ru/</w:t>
        </w:r>
      </w:hyperlink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348" w:rsidRPr="005F485D" w:rsidRDefault="00AF1348" w:rsidP="00AF1348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отраслевая библиотека по физической культуре и спорту: [Электронный ресурс]. </w:t>
      </w:r>
      <w:r w:rsidRPr="005F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F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3" w:history="1">
        <w:r w:rsidRPr="005F4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http://lib.sportedu.ru/</w:t>
        </w:r>
      </w:hyperlink>
    </w:p>
    <w:p w:rsidR="00AF1348" w:rsidRPr="005F485D" w:rsidRDefault="00AF1348" w:rsidP="00AF134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348" w:rsidRPr="005F485D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7F" w:rsidRDefault="00DB497F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348" w:rsidRPr="00DB497F" w:rsidRDefault="00AF1348" w:rsidP="00AF1348">
      <w:pPr>
        <w:tabs>
          <w:tab w:val="left" w:pos="1470"/>
          <w:tab w:val="center" w:pos="4819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DB4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УЧЕБНОЙ ДИСЦИПЛИНЫ</w:t>
      </w:r>
    </w:p>
    <w:p w:rsidR="00AF1348" w:rsidRPr="005F485D" w:rsidRDefault="00AF1348" w:rsidP="00AF134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AF1348" w:rsidRPr="005F485D" w:rsidTr="00AF1348">
        <w:tc>
          <w:tcPr>
            <w:tcW w:w="1912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 здорового образа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роли физической культуры в общекультурном, профессиональном и социальном развитии человека;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привычек, увеличение продолжительности жизни;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индивидуального физического развития и физической подготовленности;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свободное ориентирование в основных понятиях физических качеств и физической подготовки (сила, быстрота, выносливость, координация, гибкость);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правильность выполнения физических упражнений, четкость, быстрота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логичное обоснование роли физической культуры</w:t>
            </w:r>
            <w:r w:rsidRPr="005F485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личности профессионала, профилактики профзаболеваний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применение правил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 систем физического воспитания для укрепления здоровья</w:t>
            </w: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регулярная оценка знаний студентов в ходе проведения: методико-практических и учебно-тренировочных занятий; занятий в секциях по видам спорта, группах ОФП; индивидуальной физкультурно-спортивной деятельности студента.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F1348" w:rsidRPr="005F485D" w:rsidTr="00AF1348">
        <w:trPr>
          <w:trHeight w:val="896"/>
        </w:trPr>
        <w:tc>
          <w:tcPr>
            <w:tcW w:w="1912" w:type="pct"/>
          </w:tcPr>
          <w:p w:rsidR="00AF1348" w:rsidRPr="005F485D" w:rsidRDefault="00AF1348" w:rsidP="00AF134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использование разнообразных форм и видов физкультурной деятельности для организации здорового образа жизни, активного отдыха и досуга;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основными способами самоконтроля </w:t>
            </w: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индивидуальных показателей здоровья, умственной и физической работоспособности, физического развития и физических качеств;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самоконтроль при занятиях физическими упражнениями;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</w:t>
            </w:r>
          </w:p>
          <w:p w:rsidR="00AF1348" w:rsidRPr="005F485D" w:rsidRDefault="00AF1348" w:rsidP="00AF1348">
            <w:pPr>
              <w:spacing w:after="0"/>
              <w:ind w:left="3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комплекса «Готов к труду и обороне» (ГТО).</w:t>
            </w:r>
          </w:p>
        </w:tc>
        <w:tc>
          <w:tcPr>
            <w:tcW w:w="1580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нормативов, предусмотренных государственным стандартом при соответствующей тренировке, с учетом состояния здоровья и функциональных возможностей своего организма;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F4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демонстрация приверженности к здоровому образу жизни;</w:t>
            </w:r>
          </w:p>
          <w:p w:rsidR="00AF1348" w:rsidRPr="005F485D" w:rsidRDefault="00AF1348" w:rsidP="00AF1348">
            <w:pPr>
              <w:suppressAutoHyphens/>
              <w:spacing w:after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применение рациональных приемов двигательных функций в </w:t>
            </w:r>
            <w:r w:rsidRPr="005F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</w:tcPr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уровня физической подготовленности обучающихся, используя соответствующую задачам контроля систему нормативов и методик контроля;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техники выполнения двигательных действий (проводится в ходе занятий):</w:t>
            </w: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нормативов общей физической подготовки</w:t>
            </w:r>
          </w:p>
          <w:p w:rsidR="00AF1348" w:rsidRPr="005F485D" w:rsidRDefault="00AF1348" w:rsidP="00AF134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  <w:p w:rsidR="00AF1348" w:rsidRPr="005F485D" w:rsidRDefault="00AF1348" w:rsidP="00AF13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11E06" w:rsidRDefault="00911E06"/>
    <w:sectPr w:rsidR="00911E06" w:rsidSect="00DB49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BF" w:rsidRDefault="009C0BBF" w:rsidP="00C01D6C">
      <w:pPr>
        <w:spacing w:after="0" w:line="240" w:lineRule="auto"/>
      </w:pPr>
      <w:r>
        <w:separator/>
      </w:r>
    </w:p>
  </w:endnote>
  <w:endnote w:type="continuationSeparator" w:id="0">
    <w:p w:rsidR="009C0BBF" w:rsidRDefault="009C0BBF" w:rsidP="00C0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BF" w:rsidRDefault="009C0BBF" w:rsidP="00C01D6C">
      <w:pPr>
        <w:spacing w:after="0" w:line="240" w:lineRule="auto"/>
      </w:pPr>
      <w:r>
        <w:separator/>
      </w:r>
    </w:p>
  </w:footnote>
  <w:footnote w:type="continuationSeparator" w:id="0">
    <w:p w:rsidR="009C0BBF" w:rsidRDefault="009C0BBF" w:rsidP="00C0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7BE"/>
    <w:multiLevelType w:val="hybridMultilevel"/>
    <w:tmpl w:val="6B78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11761"/>
    <w:multiLevelType w:val="hybridMultilevel"/>
    <w:tmpl w:val="11B4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86FED"/>
    <w:multiLevelType w:val="hybridMultilevel"/>
    <w:tmpl w:val="351CFC58"/>
    <w:lvl w:ilvl="0" w:tplc="C648589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418"/>
    <w:rsid w:val="00081291"/>
    <w:rsid w:val="00114427"/>
    <w:rsid w:val="003407B7"/>
    <w:rsid w:val="004C3F95"/>
    <w:rsid w:val="0060500C"/>
    <w:rsid w:val="0061110F"/>
    <w:rsid w:val="00624CEF"/>
    <w:rsid w:val="00630FA2"/>
    <w:rsid w:val="007A6AC1"/>
    <w:rsid w:val="007B7DC9"/>
    <w:rsid w:val="008F6D5B"/>
    <w:rsid w:val="00911E06"/>
    <w:rsid w:val="009C0BBF"/>
    <w:rsid w:val="00A604A7"/>
    <w:rsid w:val="00AF1348"/>
    <w:rsid w:val="00B76F82"/>
    <w:rsid w:val="00B93418"/>
    <w:rsid w:val="00C01D6C"/>
    <w:rsid w:val="00DB497F"/>
    <w:rsid w:val="00DE5534"/>
    <w:rsid w:val="00E80205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5367F8-078E-49B4-90A1-D21B433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10F"/>
  </w:style>
  <w:style w:type="paragraph" w:styleId="a6">
    <w:name w:val="footer"/>
    <w:basedOn w:val="a"/>
    <w:link w:val="a7"/>
    <w:uiPriority w:val="99"/>
    <w:unhideWhenUsed/>
    <w:rsid w:val="0061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4984" TargetMode="External"/><Relationship Id="rId13" Type="http://schemas.openxmlformats.org/officeDocument/2006/relationships/hyperlink" Target="https://e.lanbook.com/book/156624" TargetMode="External"/><Relationship Id="rId18" Type="http://schemas.openxmlformats.org/officeDocument/2006/relationships/hyperlink" Target="https://e.lanbook.com/book/1669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75602" TargetMode="External"/><Relationship Id="rId7" Type="http://schemas.openxmlformats.org/officeDocument/2006/relationships/hyperlink" Target="https://e.lanbook.com/book/195475" TargetMode="External"/><Relationship Id="rId12" Type="http://schemas.openxmlformats.org/officeDocument/2006/relationships/hyperlink" Target="https://e.lanbook.com/book/193301" TargetMode="External"/><Relationship Id="rId17" Type="http://schemas.openxmlformats.org/officeDocument/2006/relationships/hyperlink" Target="https://urait.ru/bcode/46968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75342" TargetMode="External"/><Relationship Id="rId20" Type="http://schemas.openxmlformats.org/officeDocument/2006/relationships/hyperlink" Target="https://e.lanbook.com/book/1563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14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89469" TargetMode="External"/><Relationship Id="rId23" Type="http://schemas.openxmlformats.org/officeDocument/2006/relationships/hyperlink" Target="http://lib.sportedu.ru/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s://e.lanbook.com/book/174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0802.html" TargetMode="External"/><Relationship Id="rId14" Type="http://schemas.openxmlformats.org/officeDocument/2006/relationships/hyperlink" Target="https://e.lanbook.com/book/174986" TargetMode="External"/><Relationship Id="rId22" Type="http://schemas.openxmlformats.org/officeDocument/2006/relationships/hyperlink" Target="http://www.teor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SalavatMK</cp:lastModifiedBy>
  <cp:revision>5</cp:revision>
  <dcterms:created xsi:type="dcterms:W3CDTF">2024-06-13T09:44:00Z</dcterms:created>
  <dcterms:modified xsi:type="dcterms:W3CDTF">2025-06-19T06:28:00Z</dcterms:modified>
</cp:coreProperties>
</file>