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ГОСУДАРСТВЕННОЕ АВТОНОМНОЕ ПРОФЕССИОНАЛЬНОЕ  ОБРАЗОВАТЕЛЬНОЕ УЧРЕЖДЕНИЕ</w:t>
      </w:r>
    </w:p>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РЕСПУБЛИКИ БАШКОРТОСТАН</w:t>
      </w:r>
    </w:p>
    <w:p w:rsidR="00762330" w:rsidRDefault="00762330" w:rsidP="00762330">
      <w:pPr>
        <w:spacing w:after="120" w:line="240" w:lineRule="auto"/>
        <w:jc w:val="center"/>
        <w:rPr>
          <w:rFonts w:ascii="Times New Roman" w:hAnsi="Times New Roman"/>
          <w:sz w:val="28"/>
          <w:szCs w:val="28"/>
        </w:rPr>
      </w:pPr>
      <w:r>
        <w:rPr>
          <w:rFonts w:ascii="Times New Roman" w:hAnsi="Times New Roman"/>
          <w:sz w:val="28"/>
          <w:szCs w:val="28"/>
        </w:rPr>
        <w:t>«САЛАВАТСКИЙ МЕДИЦИНСКИЙ КОЛЛЕДЖ»</w:t>
      </w: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tbl>
      <w:tblPr>
        <w:tblStyle w:val="af0"/>
        <w:tblW w:w="0" w:type="auto"/>
        <w:tblInd w:w="4927" w:type="dxa"/>
        <w:tblLook w:val="04A0" w:firstRow="1" w:lastRow="0" w:firstColumn="1" w:lastColumn="0" w:noHBand="0" w:noVBand="1"/>
      </w:tblPr>
      <w:tblGrid>
        <w:gridCol w:w="4928"/>
      </w:tblGrid>
      <w:tr w:rsidR="00762330" w:rsidTr="00762330">
        <w:tc>
          <w:tcPr>
            <w:tcW w:w="4928" w:type="dxa"/>
            <w:tcBorders>
              <w:top w:val="nil"/>
              <w:left w:val="nil"/>
              <w:bottom w:val="nil"/>
              <w:right w:val="nil"/>
            </w:tcBorders>
            <w:hideMark/>
          </w:tcPr>
          <w:p w:rsidR="005A1FD8" w:rsidRPr="005A1FD8" w:rsidRDefault="005A1FD8" w:rsidP="005A1FD8">
            <w:pPr>
              <w:rPr>
                <w:rFonts w:ascii="Times New Roman" w:eastAsia="Times New Roman" w:hAnsi="Times New Roman" w:cs="Times New Roman"/>
                <w:sz w:val="24"/>
                <w:szCs w:val="28"/>
                <w:lang w:eastAsia="ru-RU"/>
              </w:rPr>
            </w:pPr>
            <w:r w:rsidRPr="005A1FD8">
              <w:rPr>
                <w:rFonts w:ascii="Times New Roman" w:eastAsia="Times New Roman" w:hAnsi="Times New Roman" w:cs="Times New Roman"/>
                <w:sz w:val="24"/>
                <w:szCs w:val="28"/>
                <w:lang w:eastAsia="ru-RU"/>
              </w:rPr>
              <w:t>УТВЕРЖДЕНО</w:t>
            </w:r>
          </w:p>
          <w:p w:rsidR="005A1FD8" w:rsidRPr="005A1FD8" w:rsidRDefault="005A1FD8" w:rsidP="005A1FD8">
            <w:pPr>
              <w:rPr>
                <w:rFonts w:ascii="Times New Roman" w:eastAsia="Times New Roman" w:hAnsi="Times New Roman" w:cs="Times New Roman"/>
                <w:sz w:val="24"/>
                <w:szCs w:val="28"/>
                <w:lang w:eastAsia="ru-RU"/>
              </w:rPr>
            </w:pPr>
            <w:r w:rsidRPr="005A1FD8">
              <w:rPr>
                <w:rFonts w:ascii="Times New Roman" w:eastAsia="Times New Roman" w:hAnsi="Times New Roman" w:cs="Times New Roman"/>
                <w:sz w:val="24"/>
                <w:szCs w:val="28"/>
                <w:lang w:eastAsia="ru-RU"/>
              </w:rPr>
              <w:t xml:space="preserve">Приказом директора ГАПОУ РБ «Салаватский медицинский колледж» </w:t>
            </w:r>
          </w:p>
          <w:p w:rsidR="005A1FD8" w:rsidRPr="005A1FD8" w:rsidRDefault="005A1FD8" w:rsidP="005A1FD8">
            <w:pPr>
              <w:rPr>
                <w:rFonts w:ascii="Times New Roman" w:eastAsia="Times New Roman" w:hAnsi="Times New Roman" w:cs="Times New Roman"/>
                <w:sz w:val="24"/>
                <w:szCs w:val="28"/>
                <w:lang w:eastAsia="ru-RU"/>
              </w:rPr>
            </w:pPr>
            <w:r w:rsidRPr="005A1FD8">
              <w:rPr>
                <w:rFonts w:ascii="Times New Roman" w:eastAsia="Times New Roman" w:hAnsi="Times New Roman" w:cs="Times New Roman"/>
                <w:sz w:val="24"/>
                <w:szCs w:val="28"/>
                <w:lang w:eastAsia="ru-RU"/>
              </w:rPr>
              <w:t>в составе ОПОП по специальности</w:t>
            </w:r>
          </w:p>
          <w:p w:rsidR="005A1FD8" w:rsidRPr="005A1FD8" w:rsidRDefault="005A1FD8" w:rsidP="005A1FD8">
            <w:pPr>
              <w:rPr>
                <w:rFonts w:ascii="Times New Roman" w:eastAsia="Times New Roman" w:hAnsi="Times New Roman" w:cs="Times New Roman"/>
                <w:sz w:val="24"/>
                <w:szCs w:val="28"/>
                <w:lang w:eastAsia="ru-RU"/>
              </w:rPr>
            </w:pPr>
            <w:r w:rsidRPr="005A1FD8">
              <w:rPr>
                <w:rFonts w:ascii="Times New Roman" w:eastAsia="Times New Roman" w:hAnsi="Times New Roman" w:cs="Times New Roman"/>
                <w:sz w:val="24"/>
                <w:szCs w:val="28"/>
                <w:lang w:eastAsia="ru-RU"/>
              </w:rPr>
              <w:t>31.02.02 Акушерское дело</w:t>
            </w:r>
          </w:p>
          <w:p w:rsidR="00762330" w:rsidRDefault="005A1FD8" w:rsidP="005A1FD8">
            <w:pPr>
              <w:rPr>
                <w:rFonts w:ascii="Times New Roman" w:eastAsia="Times New Roman" w:hAnsi="Times New Roman" w:cs="Times New Roman"/>
                <w:sz w:val="28"/>
                <w:szCs w:val="28"/>
              </w:rPr>
            </w:pPr>
            <w:r w:rsidRPr="005A1FD8">
              <w:rPr>
                <w:rFonts w:ascii="Times New Roman" w:eastAsia="Times New Roman" w:hAnsi="Times New Roman" w:cs="Times New Roman"/>
                <w:sz w:val="24"/>
                <w:szCs w:val="28"/>
                <w:lang w:eastAsia="ru-RU"/>
              </w:rPr>
              <w:t>№ 138-Д   от 11.06.2025 г</w:t>
            </w:r>
          </w:p>
        </w:tc>
      </w:tr>
    </w:tbl>
    <w:p w:rsidR="00762330" w:rsidRDefault="00762330" w:rsidP="00762330">
      <w:pPr>
        <w:jc w:val="center"/>
        <w:rPr>
          <w:rFonts w:ascii="Times New Roman" w:eastAsia="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r>
        <w:rPr>
          <w:rFonts w:ascii="Times New Roman" w:hAnsi="Times New Roman"/>
          <w:sz w:val="28"/>
          <w:szCs w:val="28"/>
        </w:rPr>
        <w:t xml:space="preserve">РАБОЧАЯ ПРОГРАММА </w:t>
      </w:r>
    </w:p>
    <w:p w:rsidR="00762330" w:rsidRDefault="00762330" w:rsidP="00762330">
      <w:pPr>
        <w:jc w:val="center"/>
        <w:rPr>
          <w:rFonts w:ascii="Times New Roman" w:hAnsi="Times New Roman"/>
          <w:sz w:val="28"/>
          <w:szCs w:val="28"/>
        </w:rPr>
      </w:pPr>
      <w:r>
        <w:rPr>
          <w:rFonts w:ascii="Times New Roman" w:hAnsi="Times New Roman"/>
          <w:sz w:val="28"/>
          <w:szCs w:val="28"/>
        </w:rPr>
        <w:t xml:space="preserve">общеобразовательной дисциплины </w:t>
      </w:r>
      <w:r w:rsidR="00571B72">
        <w:rPr>
          <w:rFonts w:ascii="Times New Roman" w:hAnsi="Times New Roman"/>
          <w:sz w:val="28"/>
          <w:szCs w:val="28"/>
        </w:rPr>
        <w:t xml:space="preserve"> ОУД 11</w:t>
      </w:r>
      <w:r>
        <w:rPr>
          <w:rFonts w:ascii="Times New Roman" w:hAnsi="Times New Roman"/>
          <w:sz w:val="28"/>
          <w:szCs w:val="28"/>
        </w:rPr>
        <w:t>«Физика»</w:t>
      </w: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sz w:val="28"/>
          <w:szCs w:val="28"/>
        </w:rPr>
      </w:pPr>
    </w:p>
    <w:p w:rsidR="00762330" w:rsidRDefault="00762330" w:rsidP="00762330">
      <w:pPr>
        <w:jc w:val="center"/>
        <w:rPr>
          <w:rFonts w:ascii="Times New Roman" w:hAnsi="Times New Roman"/>
          <w:b/>
          <w:sz w:val="24"/>
          <w:szCs w:val="24"/>
        </w:rPr>
      </w:pPr>
    </w:p>
    <w:p w:rsidR="00762330" w:rsidRDefault="00762330" w:rsidP="00762330">
      <w:pPr>
        <w:jc w:val="center"/>
        <w:rPr>
          <w:rFonts w:ascii="Times New Roman" w:hAnsi="Times New Roman"/>
          <w:b/>
          <w:sz w:val="24"/>
          <w:szCs w:val="24"/>
        </w:rPr>
      </w:pPr>
    </w:p>
    <w:p w:rsidR="00762330" w:rsidRDefault="00762330" w:rsidP="00762330">
      <w:pPr>
        <w:jc w:val="center"/>
        <w:rPr>
          <w:rFonts w:ascii="Times New Roman" w:hAnsi="Times New Roman"/>
          <w:sz w:val="24"/>
          <w:szCs w:val="24"/>
        </w:rPr>
      </w:pPr>
    </w:p>
    <w:p w:rsidR="00762330" w:rsidRDefault="00762330" w:rsidP="00762330">
      <w:pPr>
        <w:jc w:val="center"/>
        <w:rPr>
          <w:rFonts w:ascii="Times New Roman" w:hAnsi="Times New Roman"/>
          <w:sz w:val="24"/>
          <w:szCs w:val="24"/>
        </w:rPr>
      </w:pPr>
    </w:p>
    <w:p w:rsidR="00762330" w:rsidRDefault="00762330" w:rsidP="00762330">
      <w:pPr>
        <w:jc w:val="center"/>
        <w:rPr>
          <w:rFonts w:ascii="Times New Roman" w:hAnsi="Times New Roman"/>
          <w:sz w:val="24"/>
          <w:szCs w:val="24"/>
        </w:rPr>
      </w:pPr>
    </w:p>
    <w:p w:rsidR="00762330" w:rsidRDefault="00762330" w:rsidP="00762330">
      <w:pPr>
        <w:jc w:val="center"/>
        <w:rPr>
          <w:rFonts w:ascii="Times New Roman" w:hAnsi="Times New Roman"/>
          <w:color w:val="FF0000"/>
          <w:sz w:val="28"/>
          <w:szCs w:val="28"/>
        </w:rPr>
      </w:pPr>
      <w:r>
        <w:rPr>
          <w:rFonts w:ascii="Times New Roman" w:hAnsi="Times New Roman"/>
          <w:sz w:val="24"/>
          <w:szCs w:val="24"/>
        </w:rPr>
        <w:t>202</w:t>
      </w:r>
      <w:r w:rsidR="005A1FD8">
        <w:rPr>
          <w:rFonts w:ascii="Times New Roman" w:hAnsi="Times New Roman"/>
          <w:sz w:val="24"/>
          <w:szCs w:val="24"/>
        </w:rPr>
        <w:t>5</w:t>
      </w:r>
      <w:r>
        <w:rPr>
          <w:rFonts w:ascii="Times New Roman" w:hAnsi="Times New Roman"/>
          <w:sz w:val="24"/>
          <w:szCs w:val="24"/>
        </w:rPr>
        <w:t xml:space="preserve"> г</w:t>
      </w:r>
      <w:r>
        <w:rPr>
          <w:rFonts w:ascii="Times New Roman" w:hAnsi="Times New Roman"/>
          <w:b/>
          <w:sz w:val="24"/>
          <w:szCs w:val="24"/>
        </w:rPr>
        <w:t>.</w:t>
      </w:r>
      <w:r>
        <w:rPr>
          <w:rFonts w:ascii="Times New Roman" w:hAnsi="Times New Roman"/>
          <w:color w:val="FF0000"/>
          <w:sz w:val="28"/>
          <w:szCs w:val="28"/>
        </w:rPr>
        <w:t xml:space="preserve"> </w:t>
      </w:r>
    </w:p>
    <w:p w:rsidR="00AA0128" w:rsidRDefault="00AA0128" w:rsidP="00762330">
      <w:pPr>
        <w:jc w:val="center"/>
        <w:rPr>
          <w:rFonts w:ascii="Times New Roman" w:hAnsi="Times New Roman"/>
          <w:b/>
          <w:sz w:val="24"/>
          <w:szCs w:val="24"/>
        </w:rPr>
      </w:pPr>
    </w:p>
    <w:p w:rsidR="00762330" w:rsidRDefault="00762330" w:rsidP="00762330">
      <w:pPr>
        <w:spacing w:after="0" w:line="240" w:lineRule="auto"/>
        <w:rPr>
          <w:rFonts w:ascii="Times New Roman" w:eastAsia="Calibri" w:hAnsi="Times New Roman"/>
          <w:sz w:val="24"/>
          <w:szCs w:val="24"/>
        </w:rPr>
      </w:pPr>
    </w:p>
    <w:p w:rsidR="00762330" w:rsidRDefault="00762330" w:rsidP="00762330">
      <w:pPr>
        <w:spacing w:after="0" w:line="240" w:lineRule="auto"/>
        <w:rPr>
          <w:rFonts w:ascii="Times New Roman" w:eastAsia="Calibri" w:hAnsi="Times New Roman"/>
          <w:sz w:val="24"/>
          <w:szCs w:val="24"/>
        </w:rPr>
      </w:pPr>
    </w:p>
    <w:p w:rsidR="00762330" w:rsidRDefault="00762330" w:rsidP="00762330">
      <w:pPr>
        <w:spacing w:after="0" w:line="240" w:lineRule="auto"/>
        <w:rPr>
          <w:rFonts w:ascii="Times New Roman" w:eastAsia="Calibri" w:hAnsi="Times New Roman"/>
          <w:sz w:val="24"/>
          <w:szCs w:val="24"/>
        </w:rPr>
      </w:pP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lastRenderedPageBreak/>
        <w:t>Рабочая программа рассмотрена и</w:t>
      </w: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t>рекомендована к утверждению на заседании</w:t>
      </w:r>
    </w:p>
    <w:p w:rsidR="00762330" w:rsidRDefault="00762330" w:rsidP="00762330">
      <w:pPr>
        <w:spacing w:after="0" w:line="240" w:lineRule="auto"/>
        <w:rPr>
          <w:rFonts w:ascii="Times New Roman" w:eastAsia="Calibri" w:hAnsi="Times New Roman"/>
          <w:sz w:val="24"/>
          <w:szCs w:val="24"/>
        </w:rPr>
      </w:pPr>
      <w:r>
        <w:rPr>
          <w:rFonts w:ascii="Times New Roman" w:eastAsia="Calibri" w:hAnsi="Times New Roman"/>
          <w:sz w:val="24"/>
          <w:szCs w:val="24"/>
        </w:rPr>
        <w:t>цикловой методической комиссии,</w:t>
      </w:r>
    </w:p>
    <w:p w:rsidR="00762330" w:rsidRDefault="00AA0128" w:rsidP="00762330">
      <w:pPr>
        <w:spacing w:after="0" w:line="240" w:lineRule="auto"/>
        <w:rPr>
          <w:rFonts w:ascii="Times New Roman" w:eastAsia="Calibri" w:hAnsi="Times New Roman"/>
          <w:sz w:val="24"/>
          <w:szCs w:val="24"/>
        </w:rPr>
      </w:pPr>
      <w:r w:rsidRPr="00AA0128">
        <w:rPr>
          <w:rFonts w:ascii="Times New Roman" w:eastAsia="Calibri" w:hAnsi="Times New Roman"/>
          <w:sz w:val="24"/>
          <w:szCs w:val="24"/>
        </w:rPr>
        <w:t>протокол № 9  от 25.05.202</w:t>
      </w:r>
      <w:r w:rsidR="005A1FD8">
        <w:rPr>
          <w:rFonts w:ascii="Times New Roman" w:eastAsia="Calibri" w:hAnsi="Times New Roman"/>
          <w:sz w:val="24"/>
          <w:szCs w:val="24"/>
        </w:rPr>
        <w:t>5</w:t>
      </w:r>
      <w:r w:rsidRPr="00AA0128">
        <w:rPr>
          <w:rFonts w:ascii="Times New Roman" w:eastAsia="Calibri" w:hAnsi="Times New Roman"/>
          <w:sz w:val="24"/>
          <w:szCs w:val="24"/>
        </w:rPr>
        <w:t xml:space="preserve"> г</w:t>
      </w:r>
      <w:r w:rsidR="00762330">
        <w:rPr>
          <w:rFonts w:ascii="Times New Roman" w:eastAsia="Calibri" w:hAnsi="Times New Roman"/>
          <w:sz w:val="24"/>
          <w:szCs w:val="24"/>
        </w:rPr>
        <w:t xml:space="preserve"> </w:t>
      </w:r>
    </w:p>
    <w:p w:rsidR="00762330" w:rsidRDefault="00762330" w:rsidP="00762330">
      <w:pPr>
        <w:rPr>
          <w:rFonts w:ascii="Times New Roman" w:eastAsia="Times New Roman" w:hAnsi="Times New Roman"/>
          <w:b/>
          <w:sz w:val="24"/>
          <w:szCs w:val="24"/>
          <w:lang w:eastAsia="ru-RU"/>
        </w:rPr>
      </w:pPr>
    </w:p>
    <w:p w:rsidR="00762330" w:rsidRDefault="00762330" w:rsidP="00762330">
      <w:pPr>
        <w:jc w:val="center"/>
        <w:rPr>
          <w:rFonts w:ascii="Times New Roman" w:hAnsi="Times New Roman"/>
          <w:b/>
          <w:sz w:val="24"/>
          <w:szCs w:val="24"/>
        </w:rPr>
      </w:pPr>
    </w:p>
    <w:p w:rsidR="00DE3C37" w:rsidRPr="00DE3C37" w:rsidRDefault="00DE3C37" w:rsidP="00DE3C37">
      <w:pPr>
        <w:spacing w:after="160" w:line="254" w:lineRule="auto"/>
        <w:jc w:val="both"/>
        <w:rPr>
          <w:rFonts w:ascii="Times New Roman" w:eastAsia="Calibri" w:hAnsi="Times New Roman" w:cs="Times New Roman"/>
          <w:sz w:val="24"/>
          <w:szCs w:val="24"/>
        </w:rPr>
      </w:pPr>
      <w:r w:rsidRPr="00DE3C37">
        <w:rPr>
          <w:rFonts w:ascii="Times New Roman" w:eastAsia="Calibri" w:hAnsi="Times New Roman" w:cs="Times New Roman"/>
          <w:sz w:val="28"/>
          <w:szCs w:val="28"/>
        </w:rPr>
        <w:t xml:space="preserve">Рабочая программа учебной дисциплины ОУД </w:t>
      </w:r>
      <w:r>
        <w:rPr>
          <w:rFonts w:ascii="Times New Roman" w:eastAsia="Calibri" w:hAnsi="Times New Roman" w:cs="Times New Roman"/>
          <w:sz w:val="28"/>
          <w:szCs w:val="28"/>
        </w:rPr>
        <w:t>11 Физика</w:t>
      </w:r>
      <w:r w:rsidRPr="00DE3C37">
        <w:rPr>
          <w:rFonts w:ascii="Times New Roman" w:eastAsia="Calibri" w:hAnsi="Times New Roman" w:cs="Times New Roman"/>
          <w:sz w:val="28"/>
          <w:szCs w:val="28"/>
        </w:rPr>
        <w:t xml:space="preserve"> разработана в соответствии с ФГОС СПО по специальности 31.02.02 Акушерское дело, утвержденным приказом Минпросвещения России № 587 от 21.07.2022 г.  </w:t>
      </w:r>
    </w:p>
    <w:p w:rsidR="00762330" w:rsidRDefault="00762330" w:rsidP="00762330">
      <w:pPr>
        <w:rPr>
          <w:rFonts w:ascii="Times New Roman" w:hAnsi="Times New Roman"/>
          <w:sz w:val="28"/>
          <w:szCs w:val="28"/>
        </w:rPr>
      </w:pPr>
    </w:p>
    <w:p w:rsidR="00762330" w:rsidRDefault="00762330" w:rsidP="00762330">
      <w:pPr>
        <w:rPr>
          <w:rFonts w:ascii="Times New Roman" w:hAnsi="Times New Roman"/>
          <w:sz w:val="24"/>
          <w:szCs w:val="24"/>
        </w:rPr>
      </w:pPr>
    </w:p>
    <w:p w:rsidR="00762330" w:rsidRDefault="00762330" w:rsidP="00762330">
      <w:pPr>
        <w:rPr>
          <w:rFonts w:ascii="Times New Roman" w:hAnsi="Times New Roman"/>
          <w:sz w:val="28"/>
          <w:szCs w:val="28"/>
        </w:rPr>
      </w:pPr>
      <w:r>
        <w:rPr>
          <w:rFonts w:ascii="Times New Roman" w:hAnsi="Times New Roman"/>
          <w:sz w:val="28"/>
          <w:szCs w:val="28"/>
        </w:rPr>
        <w:t>Организация – разработчик: ГАПОУ РБ «Салаватский медицинский колледж»</w:t>
      </w:r>
    </w:p>
    <w:p w:rsidR="00762330" w:rsidRDefault="00762330" w:rsidP="00762330">
      <w:pPr>
        <w:rPr>
          <w:rFonts w:ascii="Times New Roman" w:hAnsi="Times New Roman"/>
          <w:sz w:val="28"/>
          <w:szCs w:val="28"/>
        </w:rPr>
      </w:pPr>
      <w:r>
        <w:rPr>
          <w:rFonts w:ascii="Times New Roman" w:hAnsi="Times New Roman"/>
          <w:sz w:val="28"/>
          <w:szCs w:val="28"/>
        </w:rPr>
        <w:t>Автор – разработчик: Хайрова Г.К., преподаватель физики высшей квалификационной категории.</w:t>
      </w: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p>
    <w:p w:rsidR="00571B72" w:rsidRDefault="00571B72" w:rsidP="00762330">
      <w:pPr>
        <w:jc w:val="center"/>
        <w:rPr>
          <w:rFonts w:ascii="Times New Roman" w:hAnsi="Times New Roman"/>
          <w:sz w:val="28"/>
          <w:szCs w:val="24"/>
        </w:rPr>
      </w:pPr>
    </w:p>
    <w:p w:rsidR="00A269B7" w:rsidRDefault="00A269B7" w:rsidP="00762330">
      <w:pPr>
        <w:jc w:val="center"/>
        <w:rPr>
          <w:rFonts w:ascii="Times New Roman" w:hAnsi="Times New Roman"/>
          <w:sz w:val="28"/>
          <w:szCs w:val="24"/>
        </w:rPr>
      </w:pPr>
    </w:p>
    <w:p w:rsidR="00A269B7" w:rsidRDefault="00A269B7" w:rsidP="00762330">
      <w:pPr>
        <w:jc w:val="center"/>
        <w:rPr>
          <w:rFonts w:ascii="Times New Roman" w:hAnsi="Times New Roman"/>
          <w:sz w:val="28"/>
          <w:szCs w:val="24"/>
        </w:rPr>
      </w:pPr>
    </w:p>
    <w:p w:rsidR="00AA0128" w:rsidRDefault="00AA0128" w:rsidP="00762330">
      <w:pPr>
        <w:jc w:val="center"/>
        <w:rPr>
          <w:rFonts w:ascii="Times New Roman" w:hAnsi="Times New Roman"/>
          <w:sz w:val="28"/>
          <w:szCs w:val="24"/>
        </w:rPr>
      </w:pPr>
    </w:p>
    <w:p w:rsidR="00DE3C37" w:rsidRDefault="00DE3C37" w:rsidP="00762330">
      <w:pPr>
        <w:jc w:val="center"/>
        <w:rPr>
          <w:rFonts w:ascii="Times New Roman" w:hAnsi="Times New Roman"/>
          <w:sz w:val="28"/>
          <w:szCs w:val="24"/>
        </w:rPr>
      </w:pPr>
    </w:p>
    <w:p w:rsidR="00762330" w:rsidRDefault="00762330" w:rsidP="00762330">
      <w:pPr>
        <w:jc w:val="center"/>
        <w:rPr>
          <w:rFonts w:ascii="Times New Roman" w:hAnsi="Times New Roman"/>
          <w:sz w:val="28"/>
          <w:szCs w:val="24"/>
        </w:rPr>
      </w:pPr>
      <w:r>
        <w:rPr>
          <w:rFonts w:ascii="Times New Roman" w:hAnsi="Times New Roman"/>
          <w:sz w:val="28"/>
          <w:szCs w:val="24"/>
        </w:rPr>
        <w:lastRenderedPageBreak/>
        <w:t xml:space="preserve">СОДЕРЖАНИЕ </w:t>
      </w:r>
    </w:p>
    <w:p w:rsidR="00762330" w:rsidRDefault="00762330" w:rsidP="00762330">
      <w:pPr>
        <w:rPr>
          <w:rFonts w:ascii="Times New Roman" w:hAnsi="Times New Roman"/>
          <w:sz w:val="28"/>
          <w:szCs w:val="24"/>
        </w:rPr>
      </w:pPr>
    </w:p>
    <w:tbl>
      <w:tblPr>
        <w:tblW w:w="0" w:type="auto"/>
        <w:tblLook w:val="01E0" w:firstRow="1" w:lastRow="1" w:firstColumn="1" w:lastColumn="1" w:noHBand="0" w:noVBand="0"/>
      </w:tblPr>
      <w:tblGrid>
        <w:gridCol w:w="7501"/>
        <w:gridCol w:w="1854"/>
      </w:tblGrid>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ОБЩАЯ ХАРАКТЕРИСТИКА РАБОЧЕЙ ПРОГРАММЫ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4</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СТРУКТУРА И СОДЕРЖАНИЕ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6</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УСЛОВИЯ РЕАЛИЗАЦИИ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12</w:t>
            </w:r>
          </w:p>
        </w:tc>
      </w:tr>
      <w:tr w:rsidR="00762330" w:rsidTr="00762330">
        <w:tc>
          <w:tcPr>
            <w:tcW w:w="7501" w:type="dxa"/>
            <w:hideMark/>
          </w:tcPr>
          <w:p w:rsidR="00762330" w:rsidRDefault="00762330">
            <w:pPr>
              <w:numPr>
                <w:ilvl w:val="0"/>
                <w:numId w:val="2"/>
              </w:numPr>
              <w:suppressAutoHyphens/>
              <w:rPr>
                <w:rFonts w:ascii="Times New Roman" w:eastAsia="Times New Roman" w:hAnsi="Times New Roman" w:cs="Times New Roman"/>
                <w:sz w:val="24"/>
                <w:szCs w:val="24"/>
              </w:rPr>
            </w:pPr>
            <w:r>
              <w:rPr>
                <w:rFonts w:ascii="Times New Roman" w:hAnsi="Times New Roman"/>
                <w:sz w:val="24"/>
                <w:szCs w:val="24"/>
              </w:rPr>
              <w:t>КОНТРОЛЬ И ОЦЕНКА РЕЗУЛЬТАТОВ ОСВОЕНИЯ ПРОФЕССИОНАЛЬНОГО МОДУЛЯ</w:t>
            </w:r>
          </w:p>
        </w:tc>
        <w:tc>
          <w:tcPr>
            <w:tcW w:w="1854" w:type="dxa"/>
            <w:hideMark/>
          </w:tcPr>
          <w:p w:rsidR="00762330" w:rsidRDefault="00762330">
            <w:pPr>
              <w:ind w:left="12" w:hanging="12"/>
              <w:jc w:val="center"/>
              <w:rPr>
                <w:rFonts w:ascii="Times New Roman" w:eastAsia="Times New Roman" w:hAnsi="Times New Roman" w:cs="Times New Roman"/>
                <w:sz w:val="24"/>
                <w:szCs w:val="24"/>
              </w:rPr>
            </w:pPr>
            <w:r>
              <w:rPr>
                <w:rFonts w:ascii="Times New Roman" w:hAnsi="Times New Roman"/>
                <w:sz w:val="24"/>
                <w:szCs w:val="24"/>
              </w:rPr>
              <w:t>15</w:t>
            </w:r>
          </w:p>
        </w:tc>
      </w:tr>
    </w:tbl>
    <w:p w:rsidR="00762330" w:rsidRDefault="00762330" w:rsidP="00762330">
      <w:pPr>
        <w:rPr>
          <w:rFonts w:ascii="Times New Roman" w:eastAsia="Times New Roman" w:hAnsi="Times New Roman"/>
          <w:sz w:val="24"/>
          <w:szCs w:val="24"/>
        </w:rPr>
      </w:pPr>
    </w:p>
    <w:p w:rsidR="00762330" w:rsidRDefault="000C3CB5" w:rsidP="00762330">
      <w:pPr>
        <w:pStyle w:val="11"/>
        <w:tabs>
          <w:tab w:val="right" w:leader="dot" w:pos="9766"/>
        </w:tabs>
        <w:rPr>
          <w:rFonts w:ascii="Times New Roman" w:hAnsi="Times New Roman" w:cs="Times New Roman"/>
          <w:szCs w:val="28"/>
        </w:rPr>
      </w:pPr>
      <w:r>
        <w:rPr>
          <w:rFonts w:ascii="Times New Roman" w:hAnsi="Times New Roman" w:cs="Times New Roman"/>
          <w:szCs w:val="28"/>
        </w:rPr>
        <w:fldChar w:fldCharType="begin"/>
      </w:r>
      <w:r w:rsidR="00762330">
        <w:rPr>
          <w:rFonts w:ascii="Times New Roman" w:hAnsi="Times New Roman" w:cs="Times New Roman"/>
          <w:szCs w:val="28"/>
        </w:rPr>
        <w:instrText xml:space="preserve"> TOC \o "1-1" \h \z \u </w:instrText>
      </w:r>
      <w:r>
        <w:rPr>
          <w:rFonts w:ascii="Times New Roman" w:hAnsi="Times New Roman" w:cs="Times New Roman"/>
          <w:szCs w:val="28"/>
        </w:rPr>
        <w:fldChar w:fldCharType="separate"/>
      </w:r>
    </w:p>
    <w:p w:rsidR="00762330" w:rsidRDefault="00762330" w:rsidP="00762330">
      <w:pPr>
        <w:pStyle w:val="11"/>
        <w:tabs>
          <w:tab w:val="right" w:leader="dot" w:pos="9766"/>
        </w:tabs>
        <w:rPr>
          <w:rFonts w:ascii="Times New Roman" w:hAnsi="Times New Roman" w:cs="Times New Roman"/>
          <w:szCs w:val="28"/>
        </w:rPr>
      </w:pPr>
    </w:p>
    <w:p w:rsidR="00762330" w:rsidRDefault="000C3CB5" w:rsidP="00762330">
      <w:pPr>
        <w:rPr>
          <w:rFonts w:ascii="Times New Roman" w:hAnsi="Times New Roman" w:cs="Times New Roman"/>
          <w:szCs w:val="28"/>
        </w:rPr>
      </w:pPr>
      <w:r>
        <w:rPr>
          <w:rFonts w:ascii="Times New Roman" w:hAnsi="Times New Roman" w:cs="Times New Roman"/>
          <w:szCs w:val="28"/>
        </w:rPr>
        <w:fldChar w:fldCharType="end"/>
      </w:r>
    </w:p>
    <w:p w:rsidR="00762330" w:rsidRDefault="00762330" w:rsidP="00762330">
      <w:pPr>
        <w:tabs>
          <w:tab w:val="right" w:pos="9766"/>
        </w:tabs>
        <w:spacing w:after="190" w:line="254" w:lineRule="auto"/>
        <w:ind w:right="-15"/>
        <w:rPr>
          <w:rFonts w:ascii="Times New Roman" w:eastAsia="Arial" w:hAnsi="Times New Roman"/>
          <w:szCs w:val="28"/>
        </w:rPr>
      </w:pPr>
      <w:r>
        <w:rPr>
          <w:rFonts w:ascii="Times New Roman" w:eastAsia="Arial" w:hAnsi="Times New Roman"/>
          <w:szCs w:val="28"/>
        </w:rPr>
        <w:t xml:space="preserve"> </w:t>
      </w: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Default="00762330" w:rsidP="00762330">
      <w:pPr>
        <w:tabs>
          <w:tab w:val="right" w:pos="9766"/>
        </w:tabs>
        <w:spacing w:after="190" w:line="254" w:lineRule="auto"/>
        <w:ind w:right="-15"/>
        <w:rPr>
          <w:rFonts w:ascii="Times New Roman" w:eastAsia="Arial" w:hAnsi="Times New Roman"/>
          <w:szCs w:val="28"/>
        </w:rPr>
      </w:pPr>
    </w:p>
    <w:p w:rsidR="00762330" w:rsidRPr="00A269B7" w:rsidRDefault="00762330" w:rsidP="00A269B7">
      <w:pPr>
        <w:tabs>
          <w:tab w:val="center" w:pos="979"/>
          <w:tab w:val="center" w:pos="1842"/>
          <w:tab w:val="center" w:pos="3625"/>
          <w:tab w:val="center" w:pos="5676"/>
          <w:tab w:val="center" w:pos="7301"/>
          <w:tab w:val="right" w:pos="9766"/>
        </w:tabs>
        <w:spacing w:after="5" w:line="247" w:lineRule="auto"/>
        <w:jc w:val="center"/>
        <w:rPr>
          <w:rFonts w:ascii="Times New Roman" w:eastAsia="Times New Roman" w:hAnsi="Times New Roman" w:cs="Times New Roman"/>
          <w:sz w:val="28"/>
          <w:szCs w:val="28"/>
        </w:rPr>
      </w:pPr>
      <w:r w:rsidRPr="00A269B7">
        <w:rPr>
          <w:rFonts w:ascii="Times New Roman" w:hAnsi="Times New Roman" w:cs="Times New Roman"/>
          <w:sz w:val="28"/>
          <w:szCs w:val="28"/>
        </w:rPr>
        <w:lastRenderedPageBreak/>
        <w:t>1.</w:t>
      </w:r>
      <w:r w:rsidRPr="00A269B7">
        <w:rPr>
          <w:rFonts w:ascii="Times New Roman" w:eastAsia="Arial" w:hAnsi="Times New Roman" w:cs="Times New Roman"/>
          <w:b/>
          <w:sz w:val="28"/>
          <w:szCs w:val="28"/>
        </w:rPr>
        <w:t xml:space="preserve"> </w:t>
      </w:r>
      <w:r w:rsidRPr="00A269B7">
        <w:rPr>
          <w:rFonts w:ascii="Times New Roman" w:eastAsia="Arial" w:hAnsi="Times New Roman" w:cs="Times New Roman"/>
          <w:b/>
          <w:sz w:val="28"/>
          <w:szCs w:val="28"/>
        </w:rPr>
        <w:tab/>
      </w:r>
      <w:r w:rsidRPr="00A269B7">
        <w:rPr>
          <w:rFonts w:ascii="Times New Roman" w:hAnsi="Times New Roman" w:cs="Times New Roman"/>
          <w:sz w:val="28"/>
          <w:szCs w:val="28"/>
        </w:rPr>
        <w:t xml:space="preserve">Общая </w:t>
      </w:r>
      <w:r w:rsidRPr="00A269B7">
        <w:rPr>
          <w:rFonts w:ascii="Times New Roman" w:hAnsi="Times New Roman" w:cs="Times New Roman"/>
          <w:sz w:val="28"/>
          <w:szCs w:val="28"/>
        </w:rPr>
        <w:tab/>
        <w:t xml:space="preserve">характеристика </w:t>
      </w:r>
      <w:r w:rsidRPr="00A269B7">
        <w:rPr>
          <w:rFonts w:ascii="Times New Roman" w:hAnsi="Times New Roman" w:cs="Times New Roman"/>
          <w:sz w:val="28"/>
          <w:szCs w:val="28"/>
        </w:rPr>
        <w:tab/>
      </w:r>
      <w:r w:rsidRPr="00A269B7">
        <w:rPr>
          <w:rFonts w:ascii="Times New Roman" w:hAnsi="Times New Roman" w:cs="Times New Roman"/>
          <w:sz w:val="28"/>
          <w:szCs w:val="28"/>
        </w:rPr>
        <w:tab/>
        <w:t xml:space="preserve">рабочей </w:t>
      </w:r>
      <w:r w:rsidRPr="00A269B7">
        <w:rPr>
          <w:rFonts w:ascii="Times New Roman" w:hAnsi="Times New Roman" w:cs="Times New Roman"/>
          <w:sz w:val="28"/>
          <w:szCs w:val="28"/>
        </w:rPr>
        <w:tab/>
        <w:t>программы</w:t>
      </w:r>
    </w:p>
    <w:p w:rsidR="00762330" w:rsidRPr="00A269B7" w:rsidRDefault="00762330" w:rsidP="00A269B7">
      <w:pPr>
        <w:spacing w:after="321"/>
        <w:ind w:left="96"/>
        <w:jc w:val="center"/>
        <w:rPr>
          <w:rFonts w:ascii="Times New Roman" w:hAnsi="Times New Roman" w:cs="Times New Roman"/>
          <w:sz w:val="28"/>
          <w:szCs w:val="28"/>
        </w:rPr>
      </w:pPr>
      <w:r w:rsidRPr="00A269B7">
        <w:rPr>
          <w:rFonts w:ascii="Times New Roman" w:hAnsi="Times New Roman" w:cs="Times New Roman"/>
          <w:sz w:val="28"/>
          <w:szCs w:val="28"/>
        </w:rPr>
        <w:t>общеобразовательной дисциплины</w:t>
      </w:r>
    </w:p>
    <w:p w:rsidR="00762330" w:rsidRPr="00A269B7" w:rsidRDefault="00762330" w:rsidP="00DE3C37">
      <w:pPr>
        <w:ind w:left="86" w:right="193"/>
        <w:rPr>
          <w:rFonts w:ascii="Times New Roman" w:hAnsi="Times New Roman" w:cs="Times New Roman"/>
          <w:sz w:val="28"/>
          <w:szCs w:val="28"/>
        </w:rPr>
      </w:pPr>
      <w:r w:rsidRPr="00A269B7">
        <w:rPr>
          <w:rFonts w:ascii="Times New Roman" w:hAnsi="Times New Roman" w:cs="Times New Roman"/>
          <w:sz w:val="28"/>
          <w:szCs w:val="28"/>
        </w:rPr>
        <w:t>1.1.</w:t>
      </w:r>
      <w:r w:rsidRPr="00A269B7">
        <w:rPr>
          <w:rFonts w:ascii="Times New Roman" w:eastAsia="Arial" w:hAnsi="Times New Roman" w:cs="Times New Roman"/>
          <w:sz w:val="28"/>
          <w:szCs w:val="28"/>
        </w:rPr>
        <w:t xml:space="preserve"> </w:t>
      </w:r>
      <w:r w:rsidRPr="00A269B7">
        <w:rPr>
          <w:rFonts w:ascii="Times New Roman" w:hAnsi="Times New Roman" w:cs="Times New Roman"/>
          <w:sz w:val="28"/>
          <w:szCs w:val="28"/>
        </w:rPr>
        <w:t>Общеобразовательная дисциплина «Физика» является обязательной частью общеобразовательного цикла образовательной программ</w:t>
      </w:r>
      <w:r w:rsidR="00571B72" w:rsidRPr="00A269B7">
        <w:rPr>
          <w:rFonts w:ascii="Times New Roman" w:hAnsi="Times New Roman" w:cs="Times New Roman"/>
          <w:sz w:val="28"/>
          <w:szCs w:val="28"/>
        </w:rPr>
        <w:t xml:space="preserve">ы в соответствии с ФГОС СПО </w:t>
      </w:r>
      <w:r w:rsidRPr="00A269B7">
        <w:rPr>
          <w:rFonts w:ascii="Times New Roman" w:hAnsi="Times New Roman" w:cs="Times New Roman"/>
          <w:sz w:val="28"/>
          <w:szCs w:val="28"/>
        </w:rPr>
        <w:t xml:space="preserve">по специальности </w:t>
      </w:r>
      <w:r w:rsidR="00571B72" w:rsidRPr="00A269B7">
        <w:rPr>
          <w:rFonts w:ascii="Times New Roman" w:hAnsi="Times New Roman" w:cs="Times New Roman"/>
          <w:sz w:val="28"/>
          <w:szCs w:val="28"/>
        </w:rPr>
        <w:t>31</w:t>
      </w:r>
      <w:r w:rsidRPr="00A269B7">
        <w:rPr>
          <w:rFonts w:ascii="Times New Roman" w:hAnsi="Times New Roman" w:cs="Times New Roman"/>
          <w:sz w:val="28"/>
          <w:szCs w:val="28"/>
        </w:rPr>
        <w:t>.02.</w:t>
      </w:r>
      <w:r w:rsidR="00A269B7" w:rsidRPr="00A269B7">
        <w:rPr>
          <w:rFonts w:ascii="Times New Roman" w:hAnsi="Times New Roman" w:cs="Times New Roman"/>
          <w:sz w:val="28"/>
          <w:szCs w:val="28"/>
        </w:rPr>
        <w:t xml:space="preserve">02 Акушерское </w:t>
      </w:r>
      <w:r w:rsidRPr="00A269B7">
        <w:rPr>
          <w:rFonts w:ascii="Times New Roman" w:hAnsi="Times New Roman" w:cs="Times New Roman"/>
          <w:sz w:val="28"/>
          <w:szCs w:val="28"/>
        </w:rPr>
        <w:t xml:space="preserve"> дело  реализуемой на базе основного общего образования. </w:t>
      </w:r>
    </w:p>
    <w:p w:rsidR="00762330" w:rsidRPr="00A269B7" w:rsidRDefault="00762330" w:rsidP="00DE3C37">
      <w:pPr>
        <w:spacing w:after="323"/>
        <w:rPr>
          <w:rFonts w:ascii="Times New Roman" w:hAnsi="Times New Roman" w:cs="Times New Roman"/>
          <w:sz w:val="28"/>
          <w:szCs w:val="28"/>
        </w:rPr>
      </w:pPr>
      <w:r w:rsidRPr="00A269B7">
        <w:rPr>
          <w:rFonts w:ascii="Times New Roman" w:hAnsi="Times New Roman" w:cs="Times New Roman"/>
          <w:sz w:val="28"/>
          <w:szCs w:val="28"/>
        </w:rPr>
        <w:t>1.2.</w:t>
      </w:r>
      <w:r w:rsidRPr="00A269B7">
        <w:rPr>
          <w:rFonts w:ascii="Times New Roman" w:eastAsia="Arial" w:hAnsi="Times New Roman" w:cs="Times New Roman"/>
          <w:b/>
          <w:sz w:val="28"/>
          <w:szCs w:val="28"/>
        </w:rPr>
        <w:t xml:space="preserve"> </w:t>
      </w:r>
      <w:r w:rsidRPr="00A269B7">
        <w:rPr>
          <w:rFonts w:ascii="Times New Roman" w:hAnsi="Times New Roman" w:cs="Times New Roman"/>
          <w:sz w:val="28"/>
          <w:szCs w:val="28"/>
        </w:rPr>
        <w:t xml:space="preserve">Цели и планируемые результаты освоения дисциплины: </w:t>
      </w:r>
    </w:p>
    <w:p w:rsidR="00762330" w:rsidRPr="00A269B7" w:rsidRDefault="00762330" w:rsidP="00DE3C37">
      <w:pPr>
        <w:spacing w:after="230"/>
        <w:rPr>
          <w:rFonts w:ascii="Times New Roman" w:hAnsi="Times New Roman" w:cs="Times New Roman"/>
          <w:sz w:val="28"/>
          <w:szCs w:val="28"/>
        </w:rPr>
      </w:pPr>
      <w:r w:rsidRPr="00A269B7">
        <w:rPr>
          <w:rFonts w:ascii="Times New Roman" w:hAnsi="Times New Roman" w:cs="Times New Roman"/>
          <w:sz w:val="28"/>
          <w:szCs w:val="28"/>
        </w:rPr>
        <w:t>1.2.1.</w:t>
      </w:r>
      <w:r w:rsidRPr="00A269B7">
        <w:rPr>
          <w:rFonts w:ascii="Times New Roman" w:eastAsia="Arial" w:hAnsi="Times New Roman" w:cs="Times New Roman"/>
          <w:b/>
          <w:sz w:val="28"/>
          <w:szCs w:val="28"/>
        </w:rPr>
        <w:t xml:space="preserve"> </w:t>
      </w:r>
      <w:r w:rsidRPr="00A269B7">
        <w:rPr>
          <w:rFonts w:ascii="Times New Roman" w:hAnsi="Times New Roman" w:cs="Times New Roman"/>
          <w:sz w:val="28"/>
          <w:szCs w:val="28"/>
        </w:rPr>
        <w:t xml:space="preserve">Цели и задачи дисциплины: </w:t>
      </w:r>
    </w:p>
    <w:p w:rsidR="00762330" w:rsidRPr="00A269B7" w:rsidRDefault="00762330" w:rsidP="00762330">
      <w:pPr>
        <w:ind w:left="86" w:firstLine="708"/>
        <w:rPr>
          <w:rFonts w:ascii="Times New Roman" w:hAnsi="Times New Roman" w:cs="Times New Roman"/>
          <w:sz w:val="28"/>
          <w:szCs w:val="28"/>
        </w:rPr>
      </w:pPr>
      <w:r w:rsidRPr="00A269B7">
        <w:rPr>
          <w:rFonts w:ascii="Times New Roman" w:hAnsi="Times New Roman" w:cs="Times New Roman"/>
          <w:sz w:val="28"/>
          <w:szCs w:val="28"/>
        </w:rPr>
        <w:t xml:space="preserve">Содержание программы общеобразовательной дисциплины Физика направлено на достижение следующих целей: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формирование у обучающихся уверенности в ценности образования, значимости физических знаний для современного квалифицированного специалиста при осуществлении его профессиональной деятельности;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lang w:val="en-US"/>
        </w:rPr>
      </w:pPr>
      <w:r w:rsidRPr="00A269B7">
        <w:rPr>
          <w:rFonts w:ascii="Times New Roman" w:hAnsi="Times New Roman" w:cs="Times New Roman"/>
          <w:sz w:val="28"/>
          <w:szCs w:val="28"/>
        </w:rPr>
        <w:t xml:space="preserve">формирование естественно-научной грамотности;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овладение </w:t>
      </w:r>
      <w:r w:rsidRPr="00A269B7">
        <w:rPr>
          <w:rFonts w:ascii="Times New Roman" w:hAnsi="Times New Roman" w:cs="Times New Roman"/>
          <w:sz w:val="28"/>
          <w:szCs w:val="28"/>
        </w:rPr>
        <w:tab/>
        <w:t xml:space="preserve">специфической </w:t>
      </w:r>
      <w:r w:rsidRPr="00A269B7">
        <w:rPr>
          <w:rFonts w:ascii="Times New Roman" w:hAnsi="Times New Roman" w:cs="Times New Roman"/>
          <w:sz w:val="28"/>
          <w:szCs w:val="28"/>
        </w:rPr>
        <w:tab/>
        <w:t xml:space="preserve">системой </w:t>
      </w:r>
      <w:r w:rsidRPr="00A269B7">
        <w:rPr>
          <w:rFonts w:ascii="Times New Roman" w:hAnsi="Times New Roman" w:cs="Times New Roman"/>
          <w:sz w:val="28"/>
          <w:szCs w:val="28"/>
        </w:rPr>
        <w:tab/>
        <w:t xml:space="preserve">физических </w:t>
      </w:r>
      <w:r w:rsidRPr="00A269B7">
        <w:rPr>
          <w:rFonts w:ascii="Times New Roman" w:hAnsi="Times New Roman" w:cs="Times New Roman"/>
          <w:sz w:val="28"/>
          <w:szCs w:val="28"/>
        </w:rPr>
        <w:tab/>
        <w:t xml:space="preserve">понятий, </w:t>
      </w:r>
    </w:p>
    <w:p w:rsidR="00762330" w:rsidRPr="00A269B7" w:rsidRDefault="00762330" w:rsidP="00762330">
      <w:pPr>
        <w:ind w:left="96"/>
        <w:rPr>
          <w:rFonts w:ascii="Times New Roman" w:hAnsi="Times New Roman" w:cs="Times New Roman"/>
          <w:sz w:val="28"/>
          <w:szCs w:val="28"/>
          <w:lang w:val="en-US"/>
        </w:rPr>
      </w:pPr>
      <w:r w:rsidRPr="00A269B7">
        <w:rPr>
          <w:rFonts w:ascii="Times New Roman" w:hAnsi="Times New Roman" w:cs="Times New Roman"/>
          <w:sz w:val="28"/>
          <w:szCs w:val="28"/>
        </w:rPr>
        <w:t xml:space="preserve">терминологией и символикой;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освоение основных физических теорий, законов, закономерностей;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овладение основными методами научного познания природы, используемыми в физике (наблюдение, описание, измерение, выдвижение гипотез, проведение эксперимента);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овладение умениями обрабатывать данные эксперимента, объяснять полученные результаты, устанавливать зависимости между физическими величинами в наблюдаемом явлении, делать выводы;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формирование умения решать физические задачи разных уровней сложности;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развитие познавательных интересов,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 умений </w:t>
      </w:r>
    </w:p>
    <w:p w:rsidR="00762330" w:rsidRPr="00A269B7" w:rsidRDefault="00762330" w:rsidP="00762330">
      <w:pPr>
        <w:spacing w:after="0"/>
        <w:rPr>
          <w:rFonts w:ascii="Times New Roman" w:hAnsi="Times New Roman" w:cs="Times New Roman"/>
          <w:sz w:val="28"/>
          <w:szCs w:val="28"/>
        </w:rPr>
        <w:sectPr w:rsidR="00762330" w:rsidRPr="00A269B7">
          <w:pgSz w:w="11899" w:h="16841"/>
          <w:pgMar w:top="1121" w:right="618" w:bottom="380" w:left="1515" w:header="720" w:footer="720" w:gutter="0"/>
          <w:cols w:space="720"/>
        </w:sectPr>
      </w:pPr>
    </w:p>
    <w:p w:rsidR="00762330" w:rsidRPr="00A269B7" w:rsidRDefault="00762330" w:rsidP="00762330">
      <w:pPr>
        <w:ind w:left="33"/>
        <w:rPr>
          <w:rFonts w:ascii="Times New Roman" w:hAnsi="Times New Roman" w:cs="Times New Roman"/>
          <w:sz w:val="28"/>
          <w:szCs w:val="28"/>
        </w:rPr>
      </w:pPr>
      <w:r w:rsidRPr="00A269B7">
        <w:rPr>
          <w:rFonts w:ascii="Times New Roman" w:hAnsi="Times New Roman" w:cs="Times New Roman"/>
          <w:sz w:val="28"/>
          <w:szCs w:val="28"/>
        </w:rPr>
        <w:lastRenderedPageBreak/>
        <w:t xml:space="preserve">формулировать и обосновывать собственную позицию по отношению к физической информации, получаемой из разных источников;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воспитание чувства гордости за российскую физическую науку. </w:t>
      </w:r>
    </w:p>
    <w:p w:rsidR="00762330" w:rsidRPr="00A269B7" w:rsidRDefault="00762330" w:rsidP="00762330">
      <w:pPr>
        <w:spacing w:after="0" w:line="254" w:lineRule="auto"/>
        <w:ind w:left="204"/>
        <w:rPr>
          <w:rFonts w:ascii="Times New Roman" w:hAnsi="Times New Roman" w:cs="Times New Roman"/>
          <w:sz w:val="28"/>
          <w:szCs w:val="28"/>
        </w:rPr>
      </w:pPr>
      <w:r w:rsidRPr="00A269B7">
        <w:rPr>
          <w:rFonts w:ascii="Times New Roman" w:hAnsi="Times New Roman" w:cs="Times New Roman"/>
          <w:sz w:val="28"/>
          <w:szCs w:val="28"/>
        </w:rPr>
        <w:t xml:space="preserve">Освоение курса ОД «Физика» предполагает решение следующих задач: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приобретение знаний о фундаментальных физических законах, лежащих в основе современной физической картины мира, принципов действия технических устройств и производственных процессов, о наиболее важных открытиях в области физики, оказавших определяющее влияние на развитие техники и технологии;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понимание физической сущности явлений, проявляющихся </w:t>
      </w:r>
      <w:r w:rsidRPr="00A269B7">
        <w:rPr>
          <w:rFonts w:ascii="Times New Roman" w:eastAsia="Tahoma" w:hAnsi="Times New Roman" w:cs="Times New Roman"/>
          <w:sz w:val="28"/>
          <w:szCs w:val="28"/>
        </w:rPr>
        <w:t xml:space="preserve">в рамках </w:t>
      </w:r>
      <w:r w:rsidRPr="00A269B7">
        <w:rPr>
          <w:rFonts w:ascii="Times New Roman" w:hAnsi="Times New Roman" w:cs="Times New Roman"/>
          <w:sz w:val="28"/>
          <w:szCs w:val="28"/>
        </w:rPr>
        <w:t xml:space="preserve">производственной деятельности;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освоение способов использования физических знаний для </w:t>
      </w:r>
      <w:r w:rsidRPr="00A269B7">
        <w:rPr>
          <w:rFonts w:ascii="Times New Roman" w:eastAsia="Tahoma" w:hAnsi="Times New Roman" w:cs="Times New Roman"/>
          <w:sz w:val="28"/>
          <w:szCs w:val="28"/>
        </w:rPr>
        <w:t xml:space="preserve">решения </w:t>
      </w:r>
      <w:r w:rsidRPr="00A269B7">
        <w:rPr>
          <w:rFonts w:ascii="Times New Roman" w:hAnsi="Times New Roman" w:cs="Times New Roman"/>
          <w:sz w:val="28"/>
          <w:szCs w:val="28"/>
        </w:rPr>
        <w:t xml:space="preserve">практических и профессиональных задач, объяснения явлений </w:t>
      </w:r>
      <w:r w:rsidRPr="00A269B7">
        <w:rPr>
          <w:rFonts w:ascii="Times New Roman" w:eastAsia="Tahoma" w:hAnsi="Times New Roman" w:cs="Times New Roman"/>
          <w:sz w:val="28"/>
          <w:szCs w:val="28"/>
        </w:rPr>
        <w:t xml:space="preserve">природы, </w:t>
      </w:r>
      <w:r w:rsidRPr="00A269B7">
        <w:rPr>
          <w:rFonts w:ascii="Times New Roman" w:hAnsi="Times New Roman" w:cs="Times New Roman"/>
          <w:sz w:val="28"/>
          <w:szCs w:val="28"/>
        </w:rPr>
        <w:t xml:space="preserve">производственных и технологических процессов, принципов </w:t>
      </w:r>
      <w:r w:rsidRPr="00A269B7">
        <w:rPr>
          <w:rFonts w:ascii="Times New Roman" w:eastAsia="Tahoma" w:hAnsi="Times New Roman" w:cs="Times New Roman"/>
          <w:sz w:val="28"/>
          <w:szCs w:val="28"/>
        </w:rPr>
        <w:t xml:space="preserve">действия </w:t>
      </w:r>
      <w:r w:rsidRPr="00A269B7">
        <w:rPr>
          <w:rFonts w:ascii="Times New Roman" w:hAnsi="Times New Roman" w:cs="Times New Roman"/>
          <w:sz w:val="28"/>
          <w:szCs w:val="28"/>
        </w:rPr>
        <w:t xml:space="preserve">технических приборов и устройств, обеспечения безопасности </w:t>
      </w:r>
    </w:p>
    <w:p w:rsidR="00762330" w:rsidRPr="00A269B7" w:rsidRDefault="00762330" w:rsidP="00762330">
      <w:pPr>
        <w:ind w:left="33"/>
        <w:rPr>
          <w:rFonts w:ascii="Times New Roman" w:hAnsi="Times New Roman" w:cs="Times New Roman"/>
          <w:sz w:val="28"/>
          <w:szCs w:val="28"/>
          <w:lang w:val="en-US"/>
        </w:rPr>
      </w:pPr>
      <w:r w:rsidRPr="00A269B7">
        <w:rPr>
          <w:rFonts w:ascii="Times New Roman" w:hAnsi="Times New Roman" w:cs="Times New Roman"/>
          <w:sz w:val="28"/>
          <w:szCs w:val="28"/>
        </w:rPr>
        <w:t xml:space="preserve">производства и охраны природы;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формирование умений решать учебно-практические задачи физического содержания с учётом профессиональной направленности;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приобретение опыта познания и самопознания; умений ставить задачи и решать проблемы с учётом профессиональной направленности;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формирование умений искать, анализировать и обрабатывать физическую информацию с учётом профессиональной направленности;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подготовка обучающихся к успешному освоению дисциплин и модулей профессионального цикла: формирование у них умений и опыта деятельности, характерных для профессий / должностей служащих или специальностей, получаемых в профессиональных образовательных организациях;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подготовка к формированию общих компетенций будущего специалиста: самообразования, коммуникации, проявления гражданско- патриотической позиции, сотрудничества, принятия решений в стандартной и нестандартной ситуациях, проектирования, проведения физических измерений, эффективного и безопасного использования различных технических устройств, соблюдения правил охраны труда при работе с физическими приборами и оборудованием. </w:t>
      </w:r>
    </w:p>
    <w:p w:rsidR="00762330" w:rsidRPr="00A269B7" w:rsidRDefault="00762330" w:rsidP="00762330">
      <w:pPr>
        <w:spacing w:after="314"/>
        <w:ind w:left="23" w:firstLine="708"/>
        <w:rPr>
          <w:rFonts w:ascii="Times New Roman" w:hAnsi="Times New Roman" w:cs="Times New Roman"/>
          <w:sz w:val="28"/>
          <w:szCs w:val="28"/>
        </w:rPr>
      </w:pPr>
      <w:r w:rsidRPr="00A269B7">
        <w:rPr>
          <w:rFonts w:ascii="Times New Roman" w:hAnsi="Times New Roman" w:cs="Times New Roman"/>
          <w:sz w:val="28"/>
          <w:szCs w:val="28"/>
        </w:rPr>
        <w:t xml:space="preserve">Особенность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 учёта особенностей сферы деятельности будущих специалистов. </w:t>
      </w:r>
    </w:p>
    <w:p w:rsidR="00762330" w:rsidRPr="00A269B7" w:rsidRDefault="00762330" w:rsidP="00762330">
      <w:pPr>
        <w:ind w:left="726"/>
        <w:rPr>
          <w:rFonts w:ascii="Times New Roman" w:hAnsi="Times New Roman" w:cs="Times New Roman"/>
          <w:sz w:val="28"/>
          <w:szCs w:val="28"/>
        </w:rPr>
      </w:pPr>
      <w:r w:rsidRPr="00A269B7">
        <w:rPr>
          <w:rFonts w:ascii="Times New Roman" w:hAnsi="Times New Roman" w:cs="Times New Roman"/>
          <w:sz w:val="28"/>
          <w:szCs w:val="28"/>
        </w:rPr>
        <w:t xml:space="preserve">В результате освоения дисциплины обучающийся должен знать: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lastRenderedPageBreak/>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w:t>
      </w:r>
    </w:p>
    <w:p w:rsidR="00762330" w:rsidRPr="00A269B7" w:rsidRDefault="00762330" w:rsidP="00762330">
      <w:pPr>
        <w:numPr>
          <w:ilvl w:val="0"/>
          <w:numId w:val="4"/>
        </w:numPr>
        <w:spacing w:after="5" w:line="247"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вклад российских и зарубежных ученых, оказавших наибольшее влияние на развитие физики; </w:t>
      </w:r>
    </w:p>
    <w:p w:rsidR="00762330" w:rsidRPr="00A269B7" w:rsidRDefault="00762330" w:rsidP="00762330">
      <w:pPr>
        <w:ind w:left="726"/>
        <w:rPr>
          <w:rFonts w:ascii="Times New Roman" w:hAnsi="Times New Roman" w:cs="Times New Roman"/>
          <w:sz w:val="28"/>
          <w:szCs w:val="28"/>
        </w:rPr>
      </w:pPr>
      <w:r w:rsidRPr="00A269B7">
        <w:rPr>
          <w:rFonts w:ascii="Times New Roman" w:hAnsi="Times New Roman" w:cs="Times New Roman"/>
          <w:sz w:val="28"/>
          <w:szCs w:val="28"/>
        </w:rPr>
        <w:t xml:space="preserve">В результате освоения дисциплины обучающийся должен уметь: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проводить наблюдения, планировать и выполнять эксперименты,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выдвигать гипотезы и строить модели,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применять </w:t>
      </w:r>
      <w:r w:rsidRPr="00A269B7">
        <w:rPr>
          <w:rFonts w:ascii="Times New Roman" w:hAnsi="Times New Roman" w:cs="Times New Roman"/>
          <w:sz w:val="28"/>
          <w:szCs w:val="28"/>
        </w:rPr>
        <w:tab/>
        <w:t xml:space="preserve">полученные </w:t>
      </w:r>
      <w:r w:rsidRPr="00A269B7">
        <w:rPr>
          <w:rFonts w:ascii="Times New Roman" w:hAnsi="Times New Roman" w:cs="Times New Roman"/>
          <w:sz w:val="28"/>
          <w:szCs w:val="28"/>
        </w:rPr>
        <w:tab/>
        <w:t xml:space="preserve">знания </w:t>
      </w:r>
      <w:r w:rsidRPr="00A269B7">
        <w:rPr>
          <w:rFonts w:ascii="Times New Roman" w:hAnsi="Times New Roman" w:cs="Times New Roman"/>
          <w:sz w:val="28"/>
          <w:szCs w:val="28"/>
        </w:rPr>
        <w:tab/>
        <w:t xml:space="preserve">по </w:t>
      </w:r>
      <w:r w:rsidRPr="00A269B7">
        <w:rPr>
          <w:rFonts w:ascii="Times New Roman" w:hAnsi="Times New Roman" w:cs="Times New Roman"/>
          <w:sz w:val="28"/>
          <w:szCs w:val="28"/>
        </w:rPr>
        <w:tab/>
        <w:t xml:space="preserve">физике </w:t>
      </w:r>
      <w:r w:rsidRPr="00A269B7">
        <w:rPr>
          <w:rFonts w:ascii="Times New Roman" w:hAnsi="Times New Roman" w:cs="Times New Roman"/>
          <w:sz w:val="28"/>
          <w:szCs w:val="28"/>
        </w:rPr>
        <w:tab/>
        <w:t xml:space="preserve">для </w:t>
      </w:r>
      <w:r w:rsidRPr="00A269B7">
        <w:rPr>
          <w:rFonts w:ascii="Times New Roman" w:hAnsi="Times New Roman" w:cs="Times New Roman"/>
          <w:sz w:val="28"/>
          <w:szCs w:val="28"/>
        </w:rPr>
        <w:tab/>
        <w:t xml:space="preserve">объяснения </w:t>
      </w:r>
    </w:p>
    <w:p w:rsidR="00762330" w:rsidRPr="00A269B7" w:rsidRDefault="00762330" w:rsidP="00762330">
      <w:pPr>
        <w:ind w:left="33"/>
        <w:rPr>
          <w:rFonts w:ascii="Times New Roman" w:hAnsi="Times New Roman" w:cs="Times New Roman"/>
          <w:sz w:val="28"/>
          <w:szCs w:val="28"/>
        </w:rPr>
      </w:pPr>
      <w:r w:rsidRPr="00A269B7">
        <w:rPr>
          <w:rFonts w:ascii="Times New Roman" w:hAnsi="Times New Roman" w:cs="Times New Roman"/>
          <w:sz w:val="28"/>
          <w:szCs w:val="28"/>
        </w:rPr>
        <w:t xml:space="preserve">разнообразных физических явлений и свойств веществ;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lang w:val="en-US"/>
        </w:rPr>
      </w:pPr>
      <w:r w:rsidRPr="00A269B7">
        <w:rPr>
          <w:rFonts w:ascii="Times New Roman" w:hAnsi="Times New Roman" w:cs="Times New Roman"/>
          <w:sz w:val="28"/>
          <w:szCs w:val="28"/>
        </w:rPr>
        <w:t xml:space="preserve">практически использовать физические знания;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оценивать достоверность естественно-научной информации;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использовать приобретенные знания и умения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описывать и объяснять физические явления и свойства тел: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отличать гипотезы от научных теорий;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делать выводы на основе экспериментальных данных;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lastRenderedPageBreak/>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применять полученные знания для решения физических задач; </w:t>
      </w:r>
    </w:p>
    <w:p w:rsidR="00762330" w:rsidRPr="00A269B7" w:rsidRDefault="00762330" w:rsidP="00762330">
      <w:pPr>
        <w:numPr>
          <w:ilvl w:val="0"/>
          <w:numId w:val="4"/>
        </w:numPr>
        <w:spacing w:after="14" w:line="244" w:lineRule="auto"/>
        <w:ind w:firstLine="708"/>
        <w:jc w:val="both"/>
        <w:rPr>
          <w:rFonts w:ascii="Times New Roman" w:hAnsi="Times New Roman" w:cs="Times New Roman"/>
          <w:sz w:val="28"/>
          <w:szCs w:val="28"/>
        </w:rPr>
      </w:pPr>
      <w:r w:rsidRPr="00A269B7">
        <w:rPr>
          <w:rFonts w:ascii="Times New Roman" w:hAnsi="Times New Roman" w:cs="Times New Roman"/>
          <w:sz w:val="28"/>
          <w:szCs w:val="28"/>
        </w:rPr>
        <w:t xml:space="preserve">определять характер физического процесса по графику, таблице, формуле*; измерять ряд физических величин, представляя результаты измерений с </w:t>
      </w:r>
    </w:p>
    <w:p w:rsidR="00762330" w:rsidRPr="00A269B7" w:rsidRDefault="00762330" w:rsidP="00762330">
      <w:pPr>
        <w:ind w:left="33"/>
        <w:rPr>
          <w:rFonts w:ascii="Times New Roman" w:hAnsi="Times New Roman" w:cs="Times New Roman"/>
          <w:sz w:val="28"/>
          <w:szCs w:val="28"/>
        </w:rPr>
      </w:pPr>
      <w:r w:rsidRPr="00A269B7">
        <w:rPr>
          <w:rFonts w:ascii="Times New Roman" w:hAnsi="Times New Roman" w:cs="Times New Roman"/>
          <w:sz w:val="28"/>
          <w:szCs w:val="28"/>
        </w:rPr>
        <w:t xml:space="preserve">учетом их погрешностей. </w:t>
      </w:r>
    </w:p>
    <w:p w:rsidR="00762330" w:rsidRPr="00A269B7" w:rsidRDefault="00762330" w:rsidP="00762330">
      <w:pPr>
        <w:ind w:left="23" w:firstLine="708"/>
        <w:rPr>
          <w:rFonts w:ascii="Times New Roman" w:hAnsi="Times New Roman" w:cs="Times New Roman"/>
          <w:sz w:val="28"/>
          <w:szCs w:val="28"/>
        </w:rPr>
      </w:pPr>
      <w:r w:rsidRPr="00A269B7">
        <w:rPr>
          <w:rFonts w:ascii="Times New Roman" w:hAnsi="Times New Roman" w:cs="Times New Roman"/>
          <w:sz w:val="28"/>
          <w:szCs w:val="28"/>
        </w:rPr>
        <w:t>1.2.2.</w:t>
      </w:r>
      <w:r w:rsidRPr="00A269B7">
        <w:rPr>
          <w:rFonts w:ascii="Times New Roman" w:eastAsia="Arial" w:hAnsi="Times New Roman" w:cs="Times New Roman"/>
          <w:b/>
          <w:sz w:val="28"/>
          <w:szCs w:val="28"/>
        </w:rPr>
        <w:t xml:space="preserve"> </w:t>
      </w:r>
      <w:r w:rsidRPr="00A269B7">
        <w:rPr>
          <w:rFonts w:ascii="Times New Roman" w:hAnsi="Times New Roman" w:cs="Times New Roman"/>
          <w:sz w:val="28"/>
          <w:szCs w:val="28"/>
        </w:rPr>
        <w:t xml:space="preserve">Планируемые результаты освоения общеобразовательной дисциплины в соответствии с ФГОС СПО и на основе ФГОС С00 </w:t>
      </w:r>
    </w:p>
    <w:p w:rsidR="00762330" w:rsidRPr="00A269B7" w:rsidRDefault="00762330" w:rsidP="00762330">
      <w:pPr>
        <w:spacing w:after="5" w:line="247" w:lineRule="auto"/>
        <w:ind w:right="-6"/>
        <w:rPr>
          <w:rFonts w:ascii="Times New Roman" w:hAnsi="Times New Roman" w:cs="Times New Roman"/>
          <w:sz w:val="28"/>
          <w:szCs w:val="28"/>
        </w:rPr>
      </w:pPr>
      <w:r w:rsidRPr="00A269B7">
        <w:rPr>
          <w:rFonts w:ascii="Times New Roman" w:hAnsi="Times New Roman" w:cs="Times New Roman"/>
          <w:sz w:val="28"/>
          <w:szCs w:val="28"/>
        </w:rPr>
        <w:t xml:space="preserve">Особое значение дисциплина имеет при формировании и развитии ОК </w:t>
      </w:r>
    </w:p>
    <w:p w:rsidR="00762330" w:rsidRDefault="00762330" w:rsidP="00762330">
      <w:pPr>
        <w:spacing w:after="0" w:line="254" w:lineRule="auto"/>
        <w:ind w:firstLine="708"/>
        <w:rPr>
          <w:rFonts w:ascii="Times New Roman" w:hAnsi="Times New Roman"/>
          <w:szCs w:val="28"/>
        </w:rPr>
      </w:pPr>
    </w:p>
    <w:p w:rsidR="00762330" w:rsidRDefault="00762330" w:rsidP="00762330">
      <w:pPr>
        <w:spacing w:after="0"/>
        <w:rPr>
          <w:rFonts w:ascii="Times New Roman" w:hAnsi="Times New Roman"/>
          <w:szCs w:val="28"/>
        </w:rPr>
        <w:sectPr w:rsidR="00762330">
          <w:pgSz w:w="11899" w:h="16841"/>
          <w:pgMar w:top="1123" w:right="806" w:bottom="1185" w:left="1578" w:header="720" w:footer="331" w:gutter="0"/>
          <w:cols w:space="720"/>
        </w:sectPr>
      </w:pPr>
    </w:p>
    <w:p w:rsidR="00762330" w:rsidRDefault="00762330" w:rsidP="00762330">
      <w:pPr>
        <w:spacing w:after="0" w:line="254" w:lineRule="auto"/>
        <w:ind w:left="-1003" w:right="25"/>
        <w:jc w:val="right"/>
        <w:rPr>
          <w:rFonts w:ascii="Calibri" w:hAnsi="Calibri" w:cs="Calibri"/>
        </w:rPr>
      </w:pPr>
    </w:p>
    <w:tbl>
      <w:tblPr>
        <w:tblW w:w="14950" w:type="dxa"/>
        <w:tblInd w:w="-29" w:type="dxa"/>
        <w:tblCellMar>
          <w:top w:w="27" w:type="dxa"/>
          <w:left w:w="0" w:type="dxa"/>
          <w:right w:w="0" w:type="dxa"/>
        </w:tblCellMar>
        <w:tblLook w:val="04A0" w:firstRow="1" w:lastRow="0" w:firstColumn="1" w:lastColumn="0" w:noHBand="0" w:noVBand="1"/>
      </w:tblPr>
      <w:tblGrid>
        <w:gridCol w:w="3570"/>
        <w:gridCol w:w="5840"/>
        <w:gridCol w:w="5540"/>
      </w:tblGrid>
      <w:tr w:rsidR="00762330" w:rsidTr="00762330">
        <w:trPr>
          <w:trHeight w:val="281"/>
        </w:trPr>
        <w:tc>
          <w:tcPr>
            <w:tcW w:w="3570"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338" w:firstLine="270"/>
              <w:jc w:val="both"/>
              <w:rPr>
                <w:rFonts w:ascii="Times New Roman" w:eastAsia="Calibri" w:hAnsi="Times New Roman" w:cs="Times New Roman"/>
                <w:color w:val="000000"/>
                <w:sz w:val="24"/>
                <w:szCs w:val="24"/>
              </w:rPr>
            </w:pPr>
            <w:r>
              <w:rPr>
                <w:rFonts w:ascii="Times New Roman" w:hAnsi="Times New Roman"/>
                <w:sz w:val="24"/>
                <w:szCs w:val="24"/>
              </w:rPr>
              <w:t xml:space="preserve">Код и наименование формируемых компетенций </w:t>
            </w:r>
          </w:p>
        </w:tc>
        <w:tc>
          <w:tcPr>
            <w:tcW w:w="11380" w:type="dxa"/>
            <w:gridSpan w:val="2"/>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Планируемые результаты освоения дисциплины </w:t>
            </w:r>
          </w:p>
        </w:tc>
      </w:tr>
      <w:tr w:rsidR="00762330" w:rsidTr="00762330">
        <w:trPr>
          <w:trHeight w:val="28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jc w:val="center"/>
              <w:rPr>
                <w:rFonts w:ascii="Times New Roman" w:eastAsia="Calibri" w:hAnsi="Times New Roman" w:cs="Times New Roman"/>
                <w:color w:val="000000"/>
                <w:sz w:val="24"/>
                <w:szCs w:val="24"/>
                <w:lang w:val="en-US"/>
              </w:rPr>
            </w:pPr>
            <w:r>
              <w:rPr>
                <w:rFonts w:ascii="Times New Roman" w:hAnsi="Times New Roman"/>
                <w:sz w:val="24"/>
                <w:szCs w:val="24"/>
              </w:rPr>
              <w:t>0бщие</w:t>
            </w:r>
            <w:r>
              <w:rPr>
                <w:rFonts w:ascii="Times New Roman" w:hAnsi="Times New Roman"/>
                <w:sz w:val="24"/>
                <w:szCs w:val="24"/>
                <w:vertAlign w:val="superscript"/>
              </w:rPr>
              <w:footnoteReference w:id="1"/>
            </w:r>
            <w:r>
              <w:rPr>
                <w:rFonts w:ascii="Times New Roman" w:hAnsi="Times New Roman"/>
                <w:sz w:val="24"/>
                <w:szCs w:val="24"/>
              </w:rPr>
              <w:t xml:space="preserve">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39"/>
              <w:jc w:val="center"/>
              <w:rPr>
                <w:rFonts w:ascii="Times New Roman" w:eastAsia="Calibri" w:hAnsi="Times New Roman" w:cs="Times New Roman"/>
                <w:color w:val="000000"/>
                <w:sz w:val="24"/>
                <w:szCs w:val="24"/>
                <w:lang w:val="en-US"/>
              </w:rPr>
            </w:pPr>
            <w:r>
              <w:rPr>
                <w:rFonts w:ascii="Times New Roman" w:hAnsi="Times New Roman"/>
                <w:sz w:val="24"/>
                <w:szCs w:val="24"/>
              </w:rPr>
              <w:t>Дисциплинарные</w:t>
            </w:r>
            <w:r>
              <w:rPr>
                <w:rFonts w:ascii="Times New Roman" w:hAnsi="Times New Roman"/>
                <w:sz w:val="24"/>
                <w:szCs w:val="24"/>
                <w:vertAlign w:val="superscript"/>
              </w:rPr>
              <w:t>2</w:t>
            </w:r>
            <w:r>
              <w:rPr>
                <w:rFonts w:ascii="Times New Roman" w:hAnsi="Times New Roman"/>
                <w:sz w:val="24"/>
                <w:szCs w:val="24"/>
              </w:rPr>
              <w:t xml:space="preserve"> </w:t>
            </w:r>
          </w:p>
        </w:tc>
      </w:tr>
      <w:tr w:rsidR="00762330" w:rsidTr="00762330">
        <w:trPr>
          <w:trHeight w:val="8154"/>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66"/>
              <w:rPr>
                <w:rFonts w:ascii="Times New Roman" w:eastAsia="Calibri" w:hAnsi="Times New Roman" w:cs="Times New Roman"/>
                <w:color w:val="000000"/>
                <w:sz w:val="24"/>
                <w:szCs w:val="24"/>
              </w:rPr>
            </w:pPr>
            <w:r>
              <w:rPr>
                <w:rFonts w:ascii="Times New Roman" w:hAnsi="Times New Roman"/>
                <w:sz w:val="24"/>
                <w:szCs w:val="24"/>
              </w:rPr>
              <w:t xml:space="preserve">ОК 01. Выбирать способы решения задач профессиональной деятельности применительно к различным контекстам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21"/>
              <w:rPr>
                <w:rFonts w:ascii="Times New Roman" w:eastAsia="Calibri" w:hAnsi="Times New Roman"/>
                <w:color w:val="000000"/>
                <w:sz w:val="24"/>
                <w:szCs w:val="24"/>
                <w:lang w:val="en-US"/>
              </w:rPr>
            </w:pPr>
            <w:r>
              <w:rPr>
                <w:rFonts w:ascii="Times New Roman" w:hAnsi="Times New Roman"/>
                <w:sz w:val="24"/>
                <w:szCs w:val="24"/>
              </w:rPr>
              <w:t xml:space="preserve"> В части трудового воспитания: </w:t>
            </w:r>
          </w:p>
          <w:p w:rsidR="00762330" w:rsidRDefault="00762330">
            <w:pPr>
              <w:numPr>
                <w:ilvl w:val="0"/>
                <w:numId w:val="6"/>
              </w:numPr>
              <w:spacing w:after="0" w:line="218" w:lineRule="auto"/>
              <w:ind w:left="22"/>
              <w:rPr>
                <w:rFonts w:ascii="Times New Roman" w:eastAsia="Times New Roman" w:hAnsi="Times New Roman"/>
                <w:sz w:val="24"/>
                <w:szCs w:val="24"/>
              </w:rPr>
            </w:pPr>
            <w:r>
              <w:rPr>
                <w:rFonts w:ascii="Times New Roman" w:hAnsi="Times New Roman"/>
                <w:sz w:val="24"/>
                <w:szCs w:val="24"/>
              </w:rPr>
              <w:t xml:space="preserve">готовность к труду, осознание ценности мастерства, трудолюбие; </w:t>
            </w:r>
          </w:p>
          <w:p w:rsidR="00762330" w:rsidRDefault="00762330">
            <w:pPr>
              <w:numPr>
                <w:ilvl w:val="0"/>
                <w:numId w:val="6"/>
              </w:numPr>
              <w:spacing w:after="19" w:line="218" w:lineRule="auto"/>
              <w:ind w:left="22"/>
              <w:rPr>
                <w:rFonts w:ascii="Times New Roman" w:hAnsi="Times New Roman"/>
                <w:sz w:val="24"/>
                <w:szCs w:val="24"/>
              </w:rPr>
            </w:pPr>
            <w:r>
              <w:rPr>
                <w:rFonts w:ascii="Times New Roman" w:hAnsi="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интерес </w:t>
            </w:r>
            <w:r>
              <w:rPr>
                <w:rFonts w:ascii="Times New Roman" w:hAnsi="Times New Roman"/>
                <w:sz w:val="24"/>
                <w:szCs w:val="24"/>
              </w:rPr>
              <w:tab/>
              <w:t xml:space="preserve">к </w:t>
            </w:r>
            <w:r>
              <w:rPr>
                <w:rFonts w:ascii="Times New Roman" w:hAnsi="Times New Roman"/>
                <w:sz w:val="24"/>
                <w:szCs w:val="24"/>
              </w:rPr>
              <w:tab/>
              <w:t xml:space="preserve">различным </w:t>
            </w:r>
            <w:r>
              <w:rPr>
                <w:rFonts w:ascii="Times New Roman" w:hAnsi="Times New Roman"/>
                <w:sz w:val="24"/>
                <w:szCs w:val="24"/>
              </w:rPr>
              <w:tab/>
              <w:t xml:space="preserve">сферам </w:t>
            </w:r>
            <w:r>
              <w:rPr>
                <w:rFonts w:ascii="Times New Roman" w:hAnsi="Times New Roman"/>
                <w:sz w:val="24"/>
                <w:szCs w:val="24"/>
              </w:rPr>
              <w:tab/>
              <w:t xml:space="preserve">профессиональной деятельности, </w:t>
            </w:r>
          </w:p>
          <w:p w:rsidR="00762330" w:rsidRDefault="00762330">
            <w:pPr>
              <w:spacing w:after="0" w:line="218" w:lineRule="auto"/>
              <w:ind w:left="66"/>
              <w:rPr>
                <w:rFonts w:ascii="Times New Roman" w:hAnsi="Times New Roman"/>
                <w:sz w:val="24"/>
                <w:szCs w:val="24"/>
              </w:rPr>
            </w:pPr>
            <w:r>
              <w:rPr>
                <w:rFonts w:ascii="Times New Roman" w:hAnsi="Times New Roman"/>
                <w:sz w:val="24"/>
                <w:szCs w:val="24"/>
              </w:rPr>
              <w:t xml:space="preserve">Овладение универсальными учебными познавательными действиями: </w:t>
            </w:r>
          </w:p>
          <w:p w:rsidR="00762330" w:rsidRDefault="00762330">
            <w:pPr>
              <w:spacing w:after="0" w:line="254" w:lineRule="auto"/>
              <w:ind w:left="66"/>
              <w:rPr>
                <w:rFonts w:ascii="Times New Roman" w:hAnsi="Times New Roman"/>
                <w:sz w:val="24"/>
                <w:szCs w:val="24"/>
                <w:lang w:val="en-US"/>
              </w:rPr>
            </w:pPr>
            <w:r>
              <w:rPr>
                <w:rFonts w:ascii="Times New Roman" w:hAnsi="Times New Roman"/>
                <w:color w:val="808080"/>
                <w:sz w:val="24"/>
                <w:szCs w:val="24"/>
              </w:rPr>
              <w:t xml:space="preserve">а) </w:t>
            </w:r>
            <w:r>
              <w:rPr>
                <w:rFonts w:ascii="Times New Roman" w:hAnsi="Times New Roman"/>
                <w:sz w:val="24"/>
                <w:szCs w:val="24"/>
              </w:rPr>
              <w:t xml:space="preserve">базовые логические действия: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самостоятельно формулировать и актуализировать проблему, рассматривать ее всесторонне; </w:t>
            </w:r>
          </w:p>
          <w:p w:rsidR="00762330" w:rsidRDefault="00762330">
            <w:pPr>
              <w:spacing w:after="0" w:line="218" w:lineRule="auto"/>
              <w:ind w:left="66"/>
              <w:rPr>
                <w:rFonts w:ascii="Times New Roman" w:hAnsi="Times New Roman"/>
                <w:sz w:val="24"/>
                <w:szCs w:val="24"/>
              </w:rPr>
            </w:pPr>
            <w:r>
              <w:rPr>
                <w:rFonts w:ascii="Times New Roman" w:hAnsi="Times New Roman"/>
                <w:sz w:val="24"/>
                <w:szCs w:val="24"/>
              </w:rPr>
              <w:t xml:space="preserve">-устанавливать существенный признак или основания для сравнения, классификации и обобщения; </w:t>
            </w:r>
          </w:p>
          <w:p w:rsidR="00762330" w:rsidRDefault="00762330">
            <w:pPr>
              <w:numPr>
                <w:ilvl w:val="0"/>
                <w:numId w:val="6"/>
              </w:numPr>
              <w:spacing w:after="0" w:line="220" w:lineRule="auto"/>
              <w:ind w:left="22"/>
              <w:rPr>
                <w:rFonts w:ascii="Times New Roman" w:hAnsi="Times New Roman"/>
                <w:sz w:val="24"/>
                <w:szCs w:val="24"/>
              </w:rPr>
            </w:pPr>
            <w:r>
              <w:rPr>
                <w:rFonts w:ascii="Times New Roman" w:hAnsi="Times New Roman"/>
                <w:sz w:val="24"/>
                <w:szCs w:val="24"/>
              </w:rPr>
              <w:t xml:space="preserve">определять цели деятельности, задавать параметры и критерии их достижения;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выявлять закономерности и противоречия в рассматриваемых явлениях;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762330" w:rsidRDefault="00762330">
            <w:pPr>
              <w:numPr>
                <w:ilvl w:val="0"/>
                <w:numId w:val="6"/>
              </w:numPr>
              <w:spacing w:after="0" w:line="218" w:lineRule="auto"/>
              <w:ind w:left="22"/>
              <w:rPr>
                <w:rFonts w:ascii="Times New Roman" w:hAnsi="Times New Roman"/>
                <w:sz w:val="24"/>
                <w:szCs w:val="24"/>
              </w:rPr>
            </w:pPr>
            <w:r>
              <w:rPr>
                <w:rFonts w:ascii="Times New Roman" w:hAnsi="Times New Roman"/>
                <w:sz w:val="24"/>
                <w:szCs w:val="24"/>
              </w:rPr>
              <w:t xml:space="preserve">развивать креативное мышление при решении жизненных проблем </w:t>
            </w:r>
          </w:p>
          <w:p w:rsidR="00762330" w:rsidRDefault="00762330">
            <w:pPr>
              <w:spacing w:after="0" w:line="254" w:lineRule="auto"/>
              <w:ind w:left="66"/>
              <w:rPr>
                <w:rFonts w:ascii="Times New Roman" w:hAnsi="Times New Roman"/>
                <w:sz w:val="24"/>
                <w:szCs w:val="24"/>
                <w:lang w:val="en-US"/>
              </w:rPr>
            </w:pPr>
            <w:r>
              <w:rPr>
                <w:rFonts w:ascii="Times New Roman" w:hAnsi="Times New Roman"/>
                <w:color w:val="808080"/>
                <w:sz w:val="24"/>
                <w:szCs w:val="24"/>
              </w:rPr>
              <w:t xml:space="preserve">б) </w:t>
            </w:r>
            <w:r>
              <w:rPr>
                <w:rFonts w:ascii="Times New Roman" w:hAnsi="Times New Roman"/>
                <w:sz w:val="24"/>
                <w:szCs w:val="24"/>
              </w:rPr>
              <w:t xml:space="preserve">базовые исследовательские действия: </w:t>
            </w:r>
          </w:p>
          <w:p w:rsidR="00762330" w:rsidRDefault="00762330">
            <w:pPr>
              <w:numPr>
                <w:ilvl w:val="0"/>
                <w:numId w:val="6"/>
              </w:numPr>
              <w:spacing w:after="0" w:line="254" w:lineRule="auto"/>
              <w:ind w:left="22"/>
              <w:rPr>
                <w:rFonts w:ascii="Times New Roman" w:eastAsia="Calibri" w:hAnsi="Times New Roman" w:cs="Times New Roman"/>
                <w:color w:val="000000"/>
                <w:sz w:val="24"/>
                <w:szCs w:val="24"/>
              </w:rPr>
            </w:pPr>
            <w:r>
              <w:rPr>
                <w:rFonts w:ascii="Times New Roman" w:hAnsi="Times New Roman"/>
                <w:sz w:val="24"/>
                <w:szCs w:val="24"/>
              </w:rPr>
              <w:t xml:space="preserve">владеть навыками учебно-исследовательской и проектной деятельности, навыками разрешения проблем; выявлять причинно-следственные связи и актуализировать задачу, выдвигать гипотезу ее решения,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2" w:line="218" w:lineRule="auto"/>
              <w:ind w:left="20" w:right="23"/>
              <w:rPr>
                <w:rFonts w:ascii="Times New Roman" w:eastAsia="Calibri" w:hAnsi="Times New Roman"/>
                <w:color w:val="000000"/>
                <w:sz w:val="24"/>
                <w:szCs w:val="24"/>
              </w:rPr>
            </w:pPr>
            <w:r>
              <w:rPr>
                <w:rFonts w:ascii="Times New Roman" w:hAnsi="Times New Roman"/>
                <w:sz w:val="24"/>
                <w:szCs w:val="24"/>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w:t>
            </w:r>
          </w:p>
          <w:p w:rsidR="00762330" w:rsidRDefault="00762330">
            <w:pPr>
              <w:spacing w:after="0" w:line="218" w:lineRule="auto"/>
              <w:ind w:left="20" w:right="23"/>
              <w:rPr>
                <w:rFonts w:ascii="Times New Roman" w:eastAsia="Times New Roman" w:hAnsi="Times New Roman"/>
                <w:sz w:val="24"/>
                <w:szCs w:val="24"/>
              </w:rPr>
            </w:pPr>
            <w:r>
              <w:rPr>
                <w:rFonts w:ascii="Times New Roman" w:hAnsi="Times New Roman"/>
                <w:sz w:val="24"/>
                <w:szCs w:val="24"/>
              </w:rPr>
              <w:t xml:space="preserve">-понимание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p w:rsidR="00762330" w:rsidRDefault="00762330">
            <w:pPr>
              <w:spacing w:after="0" w:line="218" w:lineRule="auto"/>
              <w:ind w:left="20" w:right="23"/>
              <w:rPr>
                <w:rFonts w:ascii="Times New Roman" w:hAnsi="Times New Roman"/>
                <w:sz w:val="24"/>
                <w:szCs w:val="24"/>
              </w:rPr>
            </w:pPr>
            <w:r>
              <w:rPr>
                <w:rFonts w:ascii="Times New Roman" w:hAnsi="Times New Roman"/>
                <w:sz w:val="24"/>
                <w:szCs w:val="24"/>
              </w:rPr>
              <w:t xml:space="preserve">-сформировать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 </w:t>
            </w:r>
          </w:p>
          <w:p w:rsidR="00762330" w:rsidRDefault="00762330">
            <w:pPr>
              <w:spacing w:after="0" w:line="254" w:lineRule="auto"/>
              <w:ind w:left="20" w:right="23"/>
              <w:rPr>
                <w:rFonts w:ascii="Times New Roman" w:eastAsia="Calibri" w:hAnsi="Times New Roman" w:cs="Times New Roman"/>
                <w:color w:val="000000"/>
                <w:sz w:val="24"/>
                <w:szCs w:val="24"/>
              </w:rPr>
            </w:pPr>
            <w:r>
              <w:rPr>
                <w:rFonts w:ascii="Times New Roman" w:hAnsi="Times New Roman"/>
                <w:sz w:val="24"/>
                <w:szCs w:val="24"/>
              </w:rPr>
              <w:t>-владеть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w:t>
            </w:r>
          </w:p>
        </w:tc>
      </w:tr>
    </w:tbl>
    <w:p w:rsidR="00762330" w:rsidRDefault="00762330" w:rsidP="00762330">
      <w:pPr>
        <w:spacing w:after="0" w:line="254" w:lineRule="auto"/>
        <w:ind w:left="-1003" w:right="25"/>
        <w:rPr>
          <w:rFonts w:ascii="Times New Roman" w:eastAsia="Calibri" w:hAnsi="Times New Roman" w:cs="Times New Roman"/>
          <w:color w:val="000000"/>
          <w:sz w:val="24"/>
          <w:szCs w:val="24"/>
        </w:rPr>
      </w:pPr>
    </w:p>
    <w:tbl>
      <w:tblPr>
        <w:tblW w:w="14982" w:type="dxa"/>
        <w:tblInd w:w="-29" w:type="dxa"/>
        <w:tblCellMar>
          <w:top w:w="27" w:type="dxa"/>
          <w:left w:w="20" w:type="dxa"/>
          <w:right w:w="0" w:type="dxa"/>
        </w:tblCellMar>
        <w:tblLook w:val="04A0" w:firstRow="1" w:lastRow="0" w:firstColumn="1" w:lastColumn="0" w:noHBand="0" w:noVBand="1"/>
      </w:tblPr>
      <w:tblGrid>
        <w:gridCol w:w="3578"/>
        <w:gridCol w:w="5852"/>
        <w:gridCol w:w="5552"/>
      </w:tblGrid>
      <w:tr w:rsidR="00762330" w:rsidTr="00762330">
        <w:trPr>
          <w:trHeight w:val="8494"/>
        </w:trPr>
        <w:tc>
          <w:tcPr>
            <w:tcW w:w="3578"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2" w:line="218" w:lineRule="auto"/>
              <w:ind w:left="46"/>
              <w:rPr>
                <w:rFonts w:ascii="Times New Roman" w:eastAsia="Calibri" w:hAnsi="Times New Roman"/>
                <w:color w:val="000000"/>
                <w:sz w:val="24"/>
                <w:szCs w:val="24"/>
              </w:rPr>
            </w:pPr>
            <w:r>
              <w:rPr>
                <w:rFonts w:ascii="Times New Roman" w:hAnsi="Times New Roman"/>
                <w:sz w:val="24"/>
                <w:szCs w:val="24"/>
              </w:rPr>
              <w:t xml:space="preserve">находить аргументы для доказательства своих утверждений, задавать параметры и критерии решения; </w:t>
            </w:r>
          </w:p>
          <w:p w:rsidR="00762330" w:rsidRDefault="00762330">
            <w:pPr>
              <w:numPr>
                <w:ilvl w:val="0"/>
                <w:numId w:val="8"/>
              </w:numPr>
              <w:spacing w:after="0" w:line="218" w:lineRule="auto"/>
              <w:ind w:left="1"/>
              <w:rPr>
                <w:rFonts w:ascii="Times New Roman" w:eastAsia="Times New Roman" w:hAnsi="Times New Roman"/>
                <w:sz w:val="24"/>
                <w:szCs w:val="24"/>
              </w:rPr>
            </w:pPr>
            <w:r>
              <w:rPr>
                <w:rFonts w:ascii="Times New Roman" w:hAnsi="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уметь переносить знания в познавательную и практическую области жизнедеятельности;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уметь интегрировать знания из разных предметных областей; </w:t>
            </w:r>
          </w:p>
          <w:p w:rsidR="00762330" w:rsidRDefault="00762330">
            <w:pPr>
              <w:numPr>
                <w:ilvl w:val="0"/>
                <w:numId w:val="8"/>
              </w:numPr>
              <w:spacing w:after="0" w:line="218" w:lineRule="auto"/>
              <w:ind w:left="1"/>
              <w:rPr>
                <w:rFonts w:ascii="Times New Roman" w:hAnsi="Times New Roman"/>
                <w:sz w:val="24"/>
                <w:szCs w:val="24"/>
              </w:rPr>
            </w:pPr>
            <w:r>
              <w:rPr>
                <w:rFonts w:ascii="Times New Roman" w:hAnsi="Times New Roman"/>
                <w:sz w:val="24"/>
                <w:szCs w:val="24"/>
              </w:rPr>
              <w:t xml:space="preserve">выдвигать новые идеи, предлагать оригинальные подходы и решения; </w:t>
            </w:r>
          </w:p>
          <w:p w:rsidR="00762330" w:rsidRDefault="00762330">
            <w:pPr>
              <w:numPr>
                <w:ilvl w:val="0"/>
                <w:numId w:val="8"/>
              </w:numPr>
              <w:spacing w:after="0" w:line="254" w:lineRule="auto"/>
              <w:ind w:left="1"/>
              <w:rPr>
                <w:rFonts w:ascii="Times New Roman" w:eastAsia="Calibri" w:hAnsi="Times New Roman" w:cs="Times New Roman"/>
                <w:color w:val="000000"/>
                <w:sz w:val="24"/>
                <w:szCs w:val="24"/>
              </w:rPr>
            </w:pPr>
            <w:r>
              <w:rPr>
                <w:rFonts w:ascii="Times New Roman" w:hAnsi="Times New Roman"/>
                <w:sz w:val="24"/>
                <w:szCs w:val="24"/>
              </w:rPr>
              <w:t xml:space="preserve">способность их использования в познавательной и социальной практике. </w:t>
            </w:r>
          </w:p>
        </w:tc>
        <w:tc>
          <w:tcPr>
            <w:tcW w:w="55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right="23"/>
              <w:rPr>
                <w:rFonts w:ascii="Times New Roman" w:eastAsia="Calibri" w:hAnsi="Times New Roman"/>
                <w:color w:val="000000"/>
                <w:sz w:val="24"/>
                <w:szCs w:val="24"/>
              </w:rPr>
            </w:pPr>
            <w:r>
              <w:rPr>
                <w:rFonts w:ascii="Times New Roman" w:hAnsi="Times New Roman"/>
                <w:sz w:val="24"/>
                <w:szCs w:val="24"/>
              </w:rPr>
              <w:t xml:space="preserve">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p w:rsidR="00762330" w:rsidRDefault="00762330">
            <w:pPr>
              <w:spacing w:after="0" w:line="218" w:lineRule="auto"/>
              <w:ind w:left="44" w:right="23"/>
              <w:rPr>
                <w:rFonts w:ascii="Times New Roman" w:eastAsia="Times New Roman" w:hAnsi="Times New Roman"/>
                <w:sz w:val="24"/>
                <w:szCs w:val="24"/>
              </w:rPr>
            </w:pPr>
            <w:r>
              <w:rPr>
                <w:rFonts w:ascii="Times New Roman" w:hAnsi="Times New Roman"/>
                <w:sz w:val="24"/>
                <w:szCs w:val="24"/>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 </w:t>
            </w:r>
          </w:p>
        </w:tc>
      </w:tr>
      <w:tr w:rsidR="00762330" w:rsidTr="00762330">
        <w:trPr>
          <w:trHeight w:val="2350"/>
        </w:trPr>
        <w:tc>
          <w:tcPr>
            <w:tcW w:w="3578"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left="46"/>
              <w:rPr>
                <w:rFonts w:ascii="Times New Roman" w:eastAsia="Calibri" w:hAnsi="Times New Roman"/>
                <w:color w:val="000000"/>
                <w:sz w:val="24"/>
                <w:szCs w:val="24"/>
              </w:rPr>
            </w:pPr>
            <w:r>
              <w:rPr>
                <w:rFonts w:ascii="Times New Roman" w:hAnsi="Times New Roman"/>
                <w:sz w:val="24"/>
                <w:szCs w:val="24"/>
              </w:rPr>
              <w:lastRenderedPageBreak/>
              <w:t xml:space="preserve">OK 02. Использовать современные средства поиска, анализа и интерпретации информации, и информационные технологии для выполнения задач </w:t>
            </w:r>
          </w:p>
          <w:p w:rsidR="00762330" w:rsidRDefault="00762330">
            <w:pPr>
              <w:spacing w:after="0" w:line="254" w:lineRule="auto"/>
              <w:ind w:left="46"/>
              <w:rPr>
                <w:rFonts w:ascii="Times New Roman" w:eastAsia="Calibri" w:hAnsi="Times New Roman" w:cs="Times New Roman"/>
                <w:color w:val="000000"/>
                <w:sz w:val="24"/>
                <w:szCs w:val="24"/>
                <w:lang w:val="en-US"/>
              </w:rPr>
            </w:pPr>
            <w:r>
              <w:rPr>
                <w:rFonts w:ascii="Times New Roman" w:hAnsi="Times New Roman"/>
                <w:sz w:val="24"/>
                <w:szCs w:val="24"/>
              </w:rPr>
              <w:t xml:space="preserve">профессиональной деятельности </w:t>
            </w:r>
          </w:p>
        </w:tc>
        <w:tc>
          <w:tcPr>
            <w:tcW w:w="58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6"/>
              <w:rPr>
                <w:rFonts w:ascii="Times New Roman" w:eastAsia="Calibri" w:hAnsi="Times New Roman"/>
                <w:color w:val="000000"/>
                <w:sz w:val="24"/>
                <w:szCs w:val="24"/>
              </w:rPr>
            </w:pPr>
            <w:r>
              <w:rPr>
                <w:rFonts w:ascii="Times New Roman" w:hAnsi="Times New Roman"/>
                <w:sz w:val="24"/>
                <w:szCs w:val="24"/>
              </w:rPr>
              <w:t xml:space="preserve">В области ценности научного познания: </w:t>
            </w:r>
          </w:p>
          <w:p w:rsidR="00762330" w:rsidRDefault="00762330">
            <w:pPr>
              <w:numPr>
                <w:ilvl w:val="0"/>
                <w:numId w:val="10"/>
              </w:numPr>
              <w:spacing w:after="0" w:line="218" w:lineRule="auto"/>
              <w:ind w:left="1" w:right="11"/>
              <w:rPr>
                <w:rFonts w:ascii="Times New Roman" w:eastAsia="Times New Roman" w:hAnsi="Times New Roman"/>
                <w:sz w:val="24"/>
                <w:szCs w:val="24"/>
              </w:rPr>
            </w:pPr>
            <w:r>
              <w:rPr>
                <w:rFonts w:ascii="Times New Roman" w:hAnsi="Times New Roman"/>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62330" w:rsidRDefault="00762330">
            <w:pPr>
              <w:numPr>
                <w:ilvl w:val="0"/>
                <w:numId w:val="10"/>
              </w:numPr>
              <w:spacing w:after="0" w:line="254" w:lineRule="auto"/>
              <w:ind w:left="1" w:right="11"/>
              <w:rPr>
                <w:rFonts w:ascii="Times New Roman" w:eastAsia="Calibri" w:hAnsi="Times New Roman" w:cs="Times New Roman"/>
                <w:color w:val="000000"/>
                <w:sz w:val="24"/>
                <w:szCs w:val="24"/>
              </w:rPr>
            </w:pPr>
            <w:r>
              <w:rPr>
                <w:rFonts w:ascii="Times New Roman" w:hAnsi="Times New Roman"/>
                <w:sz w:val="24"/>
                <w:szCs w:val="24"/>
              </w:rPr>
              <w:t xml:space="preserve">совершенствование языковой и читательской культуры как средства взаимодействия между людьми и познания </w:t>
            </w:r>
          </w:p>
        </w:tc>
        <w:tc>
          <w:tcPr>
            <w:tcW w:w="5552"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20" w:lineRule="auto"/>
              <w:ind w:left="44"/>
              <w:rPr>
                <w:rFonts w:ascii="Times New Roman" w:eastAsia="Calibri" w:hAnsi="Times New Roman"/>
                <w:color w:val="000000"/>
                <w:sz w:val="24"/>
                <w:szCs w:val="24"/>
              </w:rPr>
            </w:pPr>
            <w:r>
              <w:rPr>
                <w:rFonts w:ascii="Times New Roman" w:hAnsi="Times New Roman"/>
                <w:sz w:val="24"/>
                <w:szCs w:val="24"/>
              </w:rPr>
              <w:t>-уметь учитывать границы применения изученных физических моделей: материальная точка,</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bl>
    <w:p w:rsidR="00762330" w:rsidRDefault="00762330" w:rsidP="00762330">
      <w:pPr>
        <w:spacing w:after="0" w:line="254" w:lineRule="auto"/>
        <w:ind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6527"/>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lang w:val="en-US"/>
              </w:rPr>
            </w:pPr>
            <w:r>
              <w:rPr>
                <w:rFonts w:ascii="Times New Roman" w:hAnsi="Times New Roman"/>
                <w:sz w:val="24"/>
                <w:szCs w:val="24"/>
              </w:rPr>
              <w:t xml:space="preserve">мира; </w:t>
            </w:r>
          </w:p>
          <w:p w:rsidR="00762330" w:rsidRDefault="00762330">
            <w:pPr>
              <w:numPr>
                <w:ilvl w:val="0"/>
                <w:numId w:val="12"/>
              </w:numPr>
              <w:spacing w:after="0" w:line="220" w:lineRule="auto"/>
              <w:rPr>
                <w:rFonts w:ascii="Times New Roman" w:eastAsia="Times New Roman" w:hAnsi="Times New Roman"/>
                <w:sz w:val="24"/>
                <w:szCs w:val="24"/>
              </w:rPr>
            </w:pPr>
            <w:r>
              <w:rPr>
                <w:rFonts w:ascii="Times New Roman" w:hAnsi="Times New Roman"/>
                <w:sz w:val="24"/>
                <w:szCs w:val="24"/>
              </w:rPr>
              <w:t xml:space="preserve">осознание ценности научной деятельности, готовность осуществлять проектную и исследовательскую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деятельность индивидуально и в группе; </w:t>
            </w:r>
          </w:p>
          <w:p w:rsidR="00762330" w:rsidRDefault="00762330">
            <w:pPr>
              <w:numPr>
                <w:ilvl w:val="0"/>
                <w:numId w:val="12"/>
              </w:numPr>
              <w:spacing w:after="0" w:line="218" w:lineRule="auto"/>
              <w:rPr>
                <w:rFonts w:ascii="Times New Roman" w:hAnsi="Times New Roman"/>
                <w:sz w:val="24"/>
                <w:szCs w:val="24"/>
              </w:rPr>
            </w:pPr>
            <w:r>
              <w:rPr>
                <w:rFonts w:ascii="Times New Roman" w:hAnsi="Times New Roman"/>
                <w:sz w:val="24"/>
                <w:szCs w:val="24"/>
              </w:rPr>
              <w:t xml:space="preserve">Овладение универсальными учебными познавательными действиями: </w:t>
            </w:r>
          </w:p>
          <w:p w:rsidR="00762330" w:rsidRDefault="00762330">
            <w:pPr>
              <w:spacing w:after="0" w:line="254" w:lineRule="auto"/>
              <w:ind w:left="44"/>
              <w:rPr>
                <w:rFonts w:ascii="Times New Roman" w:hAnsi="Times New Roman"/>
                <w:sz w:val="24"/>
                <w:szCs w:val="24"/>
                <w:lang w:val="en-US"/>
              </w:rPr>
            </w:pPr>
            <w:r>
              <w:rPr>
                <w:rFonts w:ascii="Times New Roman" w:hAnsi="Times New Roman"/>
                <w:color w:val="808080"/>
                <w:sz w:val="24"/>
                <w:szCs w:val="24"/>
              </w:rPr>
              <w:t xml:space="preserve">в) </w:t>
            </w:r>
            <w:r>
              <w:rPr>
                <w:rFonts w:ascii="Times New Roman" w:hAnsi="Times New Roman"/>
                <w:sz w:val="24"/>
                <w:szCs w:val="24"/>
              </w:rPr>
              <w:t xml:space="preserve">работа с информацией: </w:t>
            </w:r>
          </w:p>
          <w:p w:rsidR="00762330" w:rsidRDefault="00762330">
            <w:pPr>
              <w:numPr>
                <w:ilvl w:val="0"/>
                <w:numId w:val="12"/>
              </w:numPr>
              <w:spacing w:after="2" w:line="218" w:lineRule="auto"/>
              <w:rPr>
                <w:rFonts w:ascii="Times New Roman" w:hAnsi="Times New Roman"/>
                <w:sz w:val="24"/>
                <w:szCs w:val="24"/>
              </w:rPr>
            </w:pPr>
            <w:r>
              <w:rPr>
                <w:rFonts w:ascii="Times New Roman" w:hAnsi="Times New Roman"/>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оценивать достоверность, легитимность информации, ее соответствие правовым и морально-этическим нормам; </w:t>
            </w: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62330" w:rsidRDefault="00762330">
            <w:pPr>
              <w:numPr>
                <w:ilvl w:val="0"/>
                <w:numId w:val="12"/>
              </w:num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владеть навыками распознавания и защиты информации, информационной безопасности личности. </w:t>
            </w:r>
          </w:p>
        </w:tc>
        <w:tc>
          <w:tcPr>
            <w:tcW w:w="554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r>
      <w:tr w:rsidR="00762330" w:rsidTr="00762330">
        <w:trPr>
          <w:trHeight w:val="3539"/>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lastRenderedPageBreak/>
              <w:t xml:space="preserve">OK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rPr>
            </w:pPr>
            <w:r>
              <w:rPr>
                <w:rFonts w:ascii="Times New Roman" w:hAnsi="Times New Roman"/>
                <w:sz w:val="24"/>
                <w:szCs w:val="24"/>
              </w:rPr>
              <w:t xml:space="preserve">В области духовно-нравственного воспитания: </w:t>
            </w:r>
          </w:p>
          <w:p w:rsidR="00762330" w:rsidRDefault="00762330">
            <w:pPr>
              <w:numPr>
                <w:ilvl w:val="0"/>
                <w:numId w:val="14"/>
              </w:numPr>
              <w:spacing w:after="0" w:line="218" w:lineRule="auto"/>
              <w:rPr>
                <w:rFonts w:ascii="Times New Roman" w:eastAsia="Times New Roman" w:hAnsi="Times New Roman"/>
                <w:sz w:val="24"/>
                <w:szCs w:val="24"/>
              </w:rPr>
            </w:pPr>
            <w:r>
              <w:rPr>
                <w:rFonts w:ascii="Times New Roman" w:hAnsi="Times New Roman"/>
                <w:sz w:val="24"/>
                <w:szCs w:val="24"/>
              </w:rPr>
              <w:t xml:space="preserve">сформированность </w:t>
            </w:r>
            <w:r>
              <w:rPr>
                <w:rFonts w:ascii="Times New Roman" w:hAnsi="Times New Roman"/>
                <w:sz w:val="24"/>
                <w:szCs w:val="24"/>
              </w:rPr>
              <w:tab/>
              <w:t xml:space="preserve">нравственного </w:t>
            </w:r>
            <w:r>
              <w:rPr>
                <w:rFonts w:ascii="Times New Roman" w:hAnsi="Times New Roman"/>
                <w:sz w:val="24"/>
                <w:szCs w:val="24"/>
              </w:rPr>
              <w:tab/>
              <w:t xml:space="preserve">сознания, этического поведения;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способность оценивать ситуацию и принимать осознанные решения, ориентируясь на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морально-нравственные нормы и ценности;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осознание личного вклада в построение устойчивого будущего; </w:t>
            </w:r>
          </w:p>
          <w:p w:rsidR="00762330" w:rsidRDefault="00762330">
            <w:pPr>
              <w:numPr>
                <w:ilvl w:val="0"/>
                <w:numId w:val="14"/>
              </w:numPr>
              <w:spacing w:after="0" w:line="218" w:lineRule="auto"/>
              <w:rPr>
                <w:rFonts w:ascii="Times New Roman" w:hAnsi="Times New Roman"/>
                <w:sz w:val="24"/>
                <w:szCs w:val="24"/>
              </w:rPr>
            </w:pPr>
            <w:r>
              <w:rPr>
                <w:rFonts w:ascii="Times New Roman" w:hAnsi="Times New Roman"/>
                <w:sz w:val="24"/>
                <w:szCs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762330" w:rsidRDefault="00762330">
            <w:pPr>
              <w:spacing w:after="0" w:line="254" w:lineRule="auto"/>
              <w:ind w:left="44"/>
              <w:rPr>
                <w:rFonts w:ascii="Times New Roman" w:eastAsia="Calibri" w:hAnsi="Times New Roman" w:cs="Times New Roman"/>
                <w:color w:val="000000"/>
                <w:sz w:val="24"/>
                <w:szCs w:val="24"/>
                <w:lang w:val="en-US"/>
              </w:rPr>
            </w:pPr>
            <w:r>
              <w:rPr>
                <w:rFonts w:ascii="Times New Roman" w:hAnsi="Times New Roman"/>
                <w:sz w:val="24"/>
                <w:szCs w:val="24"/>
              </w:rPr>
              <w:t xml:space="preserve">Овладение универсальными регулятивными действиями: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0"/>
              <w:rPr>
                <w:rFonts w:ascii="Times New Roman" w:eastAsia="Calibri" w:hAnsi="Times New Roman" w:cs="Times New Roman"/>
                <w:color w:val="000000"/>
                <w:sz w:val="24"/>
                <w:szCs w:val="24"/>
              </w:rPr>
            </w:pPr>
            <w:r>
              <w:rPr>
                <w:rFonts w:ascii="Times New Roman" w:hAnsi="Times New Roman"/>
                <w:sz w:val="24"/>
                <w:szCs w:val="24"/>
              </w:rPr>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7884"/>
        </w:trPr>
        <w:tc>
          <w:tcPr>
            <w:tcW w:w="3570" w:type="dxa"/>
            <w:tcBorders>
              <w:top w:val="single" w:sz="4" w:space="0" w:color="000000"/>
              <w:left w:val="single" w:sz="4" w:space="0" w:color="000000"/>
              <w:bottom w:val="single" w:sz="4" w:space="0" w:color="000000"/>
              <w:right w:val="single" w:sz="4" w:space="0" w:color="000000"/>
            </w:tcBorders>
          </w:tcPr>
          <w:p w:rsidR="00762330" w:rsidRPr="00762330" w:rsidRDefault="00762330">
            <w:pPr>
              <w:spacing w:after="123" w:line="254" w:lineRule="auto"/>
              <w:rPr>
                <w:rFonts w:ascii="Times New Roman" w:eastAsia="Calibri" w:hAnsi="Times New Roman" w:cs="Times New Roman"/>
                <w:color w:val="000000"/>
                <w:sz w:val="24"/>
                <w:szCs w:val="24"/>
                <w:highlight w:val="yellow"/>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color w:val="808080"/>
                <w:sz w:val="24"/>
                <w:szCs w:val="24"/>
              </w:rPr>
              <w:t xml:space="preserve">а) </w:t>
            </w:r>
            <w:r>
              <w:rPr>
                <w:rFonts w:ascii="Times New Roman" w:hAnsi="Times New Roman"/>
                <w:sz w:val="24"/>
                <w:szCs w:val="24"/>
              </w:rPr>
              <w:t xml:space="preserve">самоорганизация: </w:t>
            </w:r>
          </w:p>
          <w:p w:rsidR="00762330" w:rsidRDefault="00762330">
            <w:pPr>
              <w:numPr>
                <w:ilvl w:val="0"/>
                <w:numId w:val="16"/>
              </w:numPr>
              <w:spacing w:after="0" w:line="223" w:lineRule="auto"/>
              <w:ind w:right="10"/>
              <w:rPr>
                <w:rFonts w:ascii="Times New Roman" w:eastAsia="Times New Roman" w:hAnsi="Times New Roman"/>
                <w:sz w:val="24"/>
                <w:szCs w:val="24"/>
              </w:rPr>
            </w:pPr>
            <w:r>
              <w:rPr>
                <w:rFonts w:ascii="Times New Roman" w:hAnsi="Times New Roman"/>
                <w:sz w:val="24"/>
                <w:szCs w:val="24"/>
              </w:rPr>
              <w:t xml:space="preserve">самостоятельно </w:t>
            </w:r>
            <w:r>
              <w:rPr>
                <w:rFonts w:ascii="Times New Roman" w:hAnsi="Times New Roman"/>
                <w:sz w:val="24"/>
                <w:szCs w:val="24"/>
              </w:rPr>
              <w:tab/>
              <w:t xml:space="preserve">осуществлять </w:t>
            </w:r>
            <w:r>
              <w:rPr>
                <w:rFonts w:ascii="Times New Roman" w:hAnsi="Times New Roman"/>
                <w:sz w:val="24"/>
                <w:szCs w:val="24"/>
              </w:rPr>
              <w:tab/>
              <w:t xml:space="preserve">познавательную деятельность, </w:t>
            </w:r>
            <w:r>
              <w:rPr>
                <w:rFonts w:ascii="Times New Roman" w:hAnsi="Times New Roman"/>
                <w:sz w:val="24"/>
                <w:szCs w:val="24"/>
              </w:rPr>
              <w:tab/>
              <w:t xml:space="preserve">выявлять </w:t>
            </w:r>
            <w:r>
              <w:rPr>
                <w:rFonts w:ascii="Times New Roman" w:hAnsi="Times New Roman"/>
                <w:sz w:val="24"/>
                <w:szCs w:val="24"/>
              </w:rPr>
              <w:tab/>
              <w:t xml:space="preserve">проблемы, </w:t>
            </w:r>
            <w:r>
              <w:rPr>
                <w:rFonts w:ascii="Times New Roman" w:hAnsi="Times New Roman"/>
                <w:sz w:val="24"/>
                <w:szCs w:val="24"/>
              </w:rPr>
              <w:tab/>
              <w:t xml:space="preserve">ставить </w:t>
            </w:r>
            <w:r>
              <w:rPr>
                <w:rFonts w:ascii="Times New Roman" w:hAnsi="Times New Roman"/>
                <w:sz w:val="24"/>
                <w:szCs w:val="24"/>
              </w:rPr>
              <w:tab/>
              <w:t xml:space="preserve">и формулировать собственные задачи в образовательной деятельности и жизненных ситуациях;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самостоятельно составлять план решения проблемы с учетом имеющихся ресурсов, собственных возможностей и предпочтений;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w:t>
            </w:r>
            <w:r>
              <w:rPr>
                <w:rFonts w:ascii="Times New Roman" w:hAnsi="Times New Roman"/>
                <w:color w:val="808080"/>
                <w:sz w:val="24"/>
                <w:szCs w:val="24"/>
              </w:rPr>
              <w:t xml:space="preserve">б) </w:t>
            </w:r>
            <w:r>
              <w:rPr>
                <w:rFonts w:ascii="Times New Roman" w:hAnsi="Times New Roman"/>
                <w:sz w:val="24"/>
                <w:szCs w:val="24"/>
              </w:rPr>
              <w:t xml:space="preserve">самоконтроль: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использовать приемы рефлексии для оценки ситуации, выбора верного решения; </w:t>
            </w:r>
          </w:p>
          <w:p w:rsidR="00762330" w:rsidRDefault="00762330">
            <w:pPr>
              <w:spacing w:after="12" w:line="218" w:lineRule="auto"/>
              <w:ind w:left="44"/>
              <w:rPr>
                <w:rFonts w:ascii="Times New Roman" w:hAnsi="Times New Roman"/>
                <w:sz w:val="24"/>
                <w:szCs w:val="24"/>
              </w:rPr>
            </w:pPr>
            <w:r>
              <w:rPr>
                <w:rFonts w:ascii="Times New Roman" w:hAnsi="Times New Roman"/>
                <w:sz w:val="24"/>
                <w:szCs w:val="24"/>
              </w:rPr>
              <w:t xml:space="preserve">-уметь оценивать риски и своевременно принимать решения по их снижению; </w:t>
            </w:r>
          </w:p>
          <w:p w:rsidR="00762330" w:rsidRDefault="00762330">
            <w:pPr>
              <w:spacing w:after="0" w:line="218" w:lineRule="auto"/>
              <w:ind w:left="44"/>
              <w:rPr>
                <w:rFonts w:ascii="Times New Roman" w:hAnsi="Times New Roman"/>
                <w:sz w:val="24"/>
                <w:szCs w:val="24"/>
              </w:rPr>
            </w:pPr>
            <w:r>
              <w:rPr>
                <w:rFonts w:ascii="Times New Roman" w:hAnsi="Times New Roman"/>
                <w:color w:val="808080"/>
                <w:sz w:val="24"/>
                <w:szCs w:val="24"/>
              </w:rPr>
              <w:t xml:space="preserve">в) </w:t>
            </w:r>
            <w:r>
              <w:rPr>
                <w:rFonts w:ascii="Times New Roman" w:hAnsi="Times New Roman"/>
                <w:color w:val="808080"/>
                <w:sz w:val="24"/>
                <w:szCs w:val="24"/>
              </w:rPr>
              <w:tab/>
            </w:r>
            <w:r>
              <w:rPr>
                <w:rFonts w:ascii="Times New Roman" w:hAnsi="Times New Roman"/>
                <w:sz w:val="24"/>
                <w:szCs w:val="24"/>
              </w:rPr>
              <w:t xml:space="preserve">эмоциональный </w:t>
            </w:r>
            <w:r>
              <w:rPr>
                <w:rFonts w:ascii="Times New Roman" w:hAnsi="Times New Roman"/>
                <w:sz w:val="24"/>
                <w:szCs w:val="24"/>
              </w:rPr>
              <w:tab/>
              <w:t xml:space="preserve">интеллект, </w:t>
            </w:r>
            <w:r>
              <w:rPr>
                <w:rFonts w:ascii="Times New Roman" w:hAnsi="Times New Roman"/>
                <w:sz w:val="24"/>
                <w:szCs w:val="24"/>
              </w:rPr>
              <w:tab/>
              <w:t xml:space="preserve">предполагающий сформированность: </w:t>
            </w:r>
          </w:p>
          <w:p w:rsidR="00762330" w:rsidRDefault="00762330">
            <w:pPr>
              <w:spacing w:after="19" w:line="218" w:lineRule="auto"/>
              <w:ind w:left="44" w:right="20"/>
              <w:rPr>
                <w:rFonts w:ascii="Times New Roman" w:hAnsi="Times New Roman"/>
                <w:sz w:val="24"/>
                <w:szCs w:val="24"/>
              </w:rPr>
            </w:pPr>
            <w:r>
              <w:rPr>
                <w:rFonts w:ascii="Times New Roman" w:hAnsi="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62330" w:rsidRDefault="00762330">
            <w:pPr>
              <w:numPr>
                <w:ilvl w:val="0"/>
                <w:numId w:val="16"/>
              </w:numPr>
              <w:spacing w:after="0" w:line="218" w:lineRule="auto"/>
              <w:ind w:right="10"/>
              <w:rPr>
                <w:rFonts w:ascii="Times New Roman" w:hAnsi="Times New Roman"/>
                <w:sz w:val="24"/>
                <w:szCs w:val="24"/>
              </w:rPr>
            </w:pPr>
            <w:r>
              <w:rPr>
                <w:rFonts w:ascii="Times New Roman" w:hAnsi="Times New Roman"/>
                <w:sz w:val="24"/>
                <w:szCs w:val="24"/>
              </w:rPr>
              <w:t xml:space="preserve">эмпатии, </w:t>
            </w:r>
            <w:r>
              <w:rPr>
                <w:rFonts w:ascii="Times New Roman" w:hAnsi="Times New Roman"/>
                <w:sz w:val="24"/>
                <w:szCs w:val="24"/>
              </w:rPr>
              <w:tab/>
              <w:t xml:space="preserve">включающей </w:t>
            </w:r>
            <w:r>
              <w:rPr>
                <w:rFonts w:ascii="Times New Roman" w:hAnsi="Times New Roman"/>
                <w:sz w:val="24"/>
                <w:szCs w:val="24"/>
              </w:rPr>
              <w:tab/>
              <w:t xml:space="preserve">способность </w:t>
            </w:r>
            <w:r>
              <w:rPr>
                <w:rFonts w:ascii="Times New Roman" w:hAnsi="Times New Roman"/>
                <w:sz w:val="24"/>
                <w:szCs w:val="24"/>
              </w:rPr>
              <w:tab/>
              <w:t xml:space="preserve">понимать эмоциональное состояние других, учитывать его при осуществлении коммуникации, способность к сочувствию и сопереживанию; </w:t>
            </w:r>
          </w:p>
          <w:p w:rsidR="00762330" w:rsidRDefault="00762330">
            <w:pPr>
              <w:spacing w:after="0" w:line="254" w:lineRule="auto"/>
              <w:ind w:left="44" w:right="23"/>
              <w:rPr>
                <w:rFonts w:ascii="Times New Roman" w:eastAsia="Calibri" w:hAnsi="Times New Roman" w:cs="Times New Roman"/>
                <w:color w:val="000000"/>
                <w:sz w:val="24"/>
                <w:szCs w:val="24"/>
              </w:rPr>
            </w:pPr>
            <w:r>
              <w:rPr>
                <w:rFonts w:ascii="Times New Roman" w:hAnsi="Times New Roman"/>
                <w:sz w:val="24"/>
                <w:szCs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2"/>
              <w:rPr>
                <w:rFonts w:ascii="Times New Roman" w:eastAsia="Calibri" w:hAnsi="Times New Roman" w:cs="Times New Roman"/>
                <w:color w:val="000000"/>
                <w:sz w:val="24"/>
                <w:szCs w:val="24"/>
              </w:rPr>
            </w:pPr>
            <w:r>
              <w:rPr>
                <w:rFonts w:ascii="Times New Roman" w:hAnsi="Times New Roman"/>
                <w:sz w:val="24"/>
                <w:szCs w:val="24"/>
              </w:rPr>
              <w:t xml:space="preserve">измерительных устройств и лабораторного оборудования; сформированность представлений о методах получения научных астрономических знаний -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 </w:t>
            </w:r>
          </w:p>
        </w:tc>
      </w:tr>
      <w:tr w:rsidR="00762330" w:rsidTr="00762330">
        <w:trPr>
          <w:trHeight w:val="2182"/>
        </w:trPr>
        <w:tc>
          <w:tcPr>
            <w:tcW w:w="3570" w:type="dxa"/>
            <w:tcBorders>
              <w:top w:val="single" w:sz="4" w:space="0" w:color="000000"/>
              <w:left w:val="single" w:sz="4" w:space="0" w:color="000000"/>
              <w:bottom w:val="single" w:sz="4" w:space="0" w:color="000000"/>
              <w:right w:val="single" w:sz="4" w:space="0" w:color="000000"/>
            </w:tcBorders>
            <w:hideMark/>
          </w:tcPr>
          <w:p w:rsidR="00762330" w:rsidRPr="00264D92" w:rsidRDefault="00762330">
            <w:pPr>
              <w:spacing w:after="0" w:line="254" w:lineRule="auto"/>
              <w:ind w:left="44"/>
              <w:rPr>
                <w:rFonts w:ascii="Times New Roman" w:eastAsia="Calibri" w:hAnsi="Times New Roman"/>
                <w:color w:val="000000"/>
                <w:sz w:val="24"/>
                <w:szCs w:val="24"/>
              </w:rPr>
            </w:pPr>
            <w:r w:rsidRPr="00264D92">
              <w:rPr>
                <w:rFonts w:ascii="Times New Roman" w:hAnsi="Times New Roman"/>
                <w:sz w:val="24"/>
                <w:szCs w:val="24"/>
              </w:rPr>
              <w:lastRenderedPageBreak/>
              <w:t xml:space="preserve">OK 04. Эффективно </w:t>
            </w:r>
          </w:p>
          <w:p w:rsidR="00762330" w:rsidRPr="00762330" w:rsidRDefault="00762330">
            <w:pPr>
              <w:spacing w:after="0" w:line="254" w:lineRule="auto"/>
              <w:ind w:left="44"/>
              <w:rPr>
                <w:rFonts w:ascii="Times New Roman" w:eastAsia="Calibri" w:hAnsi="Times New Roman" w:cs="Times New Roman"/>
                <w:color w:val="000000"/>
                <w:sz w:val="24"/>
                <w:szCs w:val="24"/>
                <w:highlight w:val="yellow"/>
              </w:rPr>
            </w:pPr>
            <w:r w:rsidRPr="00264D92">
              <w:rPr>
                <w:rFonts w:ascii="Times New Roman" w:hAnsi="Times New Roman"/>
                <w:sz w:val="24"/>
                <w:szCs w:val="24"/>
              </w:rPr>
              <w:t xml:space="preserve">взаимодействовать и работать в коллективе и команде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numPr>
                <w:ilvl w:val="0"/>
                <w:numId w:val="18"/>
              </w:numPr>
              <w:spacing w:after="11" w:line="218" w:lineRule="auto"/>
              <w:ind w:left="22" w:right="10"/>
              <w:rPr>
                <w:rFonts w:ascii="Times New Roman" w:eastAsia="Calibri" w:hAnsi="Times New Roman"/>
                <w:color w:val="000000"/>
                <w:sz w:val="24"/>
                <w:szCs w:val="24"/>
              </w:rPr>
            </w:pPr>
            <w:r>
              <w:rPr>
                <w:rFonts w:ascii="Times New Roman" w:hAnsi="Times New Roman"/>
                <w:sz w:val="24"/>
                <w:szCs w:val="24"/>
              </w:rPr>
              <w:t xml:space="preserve">готовность и способность к образованию и саморазвитию, самостоятельности и самоопределению; -овладение навыками учебно-исследовательской, проектной и социальной деятельности; </w:t>
            </w:r>
          </w:p>
          <w:p w:rsidR="00762330" w:rsidRDefault="00762330">
            <w:pPr>
              <w:spacing w:after="0" w:line="218" w:lineRule="auto"/>
              <w:ind w:left="44"/>
              <w:rPr>
                <w:rFonts w:ascii="Times New Roman" w:eastAsia="Times New Roman" w:hAnsi="Times New Roman"/>
                <w:sz w:val="24"/>
                <w:szCs w:val="24"/>
              </w:rPr>
            </w:pPr>
            <w:r>
              <w:rPr>
                <w:rFonts w:ascii="Times New Roman" w:hAnsi="Times New Roman"/>
                <w:sz w:val="24"/>
                <w:szCs w:val="24"/>
              </w:rPr>
              <w:t xml:space="preserve">Овладение </w:t>
            </w:r>
            <w:r>
              <w:rPr>
                <w:rFonts w:ascii="Times New Roman" w:hAnsi="Times New Roman"/>
                <w:sz w:val="24"/>
                <w:szCs w:val="24"/>
              </w:rPr>
              <w:tab/>
              <w:t xml:space="preserve">универсальными </w:t>
            </w:r>
            <w:r>
              <w:rPr>
                <w:rFonts w:ascii="Times New Roman" w:hAnsi="Times New Roman"/>
                <w:sz w:val="24"/>
                <w:szCs w:val="24"/>
              </w:rPr>
              <w:tab/>
              <w:t xml:space="preserve">коммуникативными действиями: </w:t>
            </w:r>
          </w:p>
          <w:p w:rsidR="00762330" w:rsidRDefault="00762330">
            <w:pPr>
              <w:spacing w:after="0" w:line="254" w:lineRule="auto"/>
              <w:ind w:left="44"/>
              <w:rPr>
                <w:rFonts w:ascii="Times New Roman" w:hAnsi="Times New Roman"/>
                <w:sz w:val="24"/>
                <w:szCs w:val="24"/>
              </w:rPr>
            </w:pPr>
            <w:r>
              <w:rPr>
                <w:rFonts w:ascii="Times New Roman" w:hAnsi="Times New Roman"/>
                <w:color w:val="808080"/>
                <w:sz w:val="24"/>
                <w:szCs w:val="24"/>
              </w:rPr>
              <w:t xml:space="preserve">б) </w:t>
            </w:r>
            <w:r>
              <w:rPr>
                <w:rFonts w:ascii="Times New Roman" w:hAnsi="Times New Roman"/>
                <w:sz w:val="24"/>
                <w:szCs w:val="24"/>
              </w:rPr>
              <w:t xml:space="preserve">совместная деятельность: </w:t>
            </w:r>
          </w:p>
          <w:p w:rsidR="00762330" w:rsidRDefault="00762330">
            <w:pPr>
              <w:numPr>
                <w:ilvl w:val="0"/>
                <w:numId w:val="18"/>
              </w:numPr>
              <w:spacing w:after="0" w:line="254" w:lineRule="auto"/>
              <w:ind w:left="22" w:right="10"/>
              <w:rPr>
                <w:rFonts w:ascii="Times New Roman" w:eastAsia="Calibri" w:hAnsi="Times New Roman" w:cs="Times New Roman"/>
                <w:color w:val="000000"/>
                <w:sz w:val="24"/>
                <w:szCs w:val="24"/>
              </w:rPr>
            </w:pPr>
            <w:r>
              <w:rPr>
                <w:rFonts w:ascii="Times New Roman" w:hAnsi="Times New Roman"/>
                <w:sz w:val="24"/>
                <w:szCs w:val="24"/>
              </w:rPr>
              <w:t xml:space="preserve">понимать и использовать преимущества командной и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2"/>
              <w:rPr>
                <w:rFonts w:ascii="Times New Roman" w:eastAsia="Calibri" w:hAnsi="Times New Roman" w:cs="Times New Roman"/>
                <w:color w:val="000000"/>
                <w:sz w:val="24"/>
                <w:szCs w:val="24"/>
              </w:rPr>
            </w:pPr>
            <w:r>
              <w:rPr>
                <w:rFonts w:ascii="Times New Roman" w:hAnsi="Times New Roman"/>
                <w:sz w:val="24"/>
                <w:szCs w:val="24"/>
              </w:rPr>
              <w:t xml:space="preserve">-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7" w:type="dxa"/>
          <w:left w:w="22" w:type="dxa"/>
          <w:right w:w="0" w:type="dxa"/>
        </w:tblCellMar>
        <w:tblLook w:val="04A0" w:firstRow="1" w:lastRow="0" w:firstColumn="1" w:lastColumn="0" w:noHBand="0" w:noVBand="1"/>
      </w:tblPr>
      <w:tblGrid>
        <w:gridCol w:w="3570"/>
        <w:gridCol w:w="5840"/>
        <w:gridCol w:w="5540"/>
      </w:tblGrid>
      <w:tr w:rsidR="00762330" w:rsidTr="00762330">
        <w:trPr>
          <w:trHeight w:val="5169"/>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lang w:val="en-US"/>
              </w:rPr>
            </w:pPr>
            <w:r>
              <w:rPr>
                <w:rFonts w:ascii="Times New Roman" w:hAnsi="Times New Roman"/>
                <w:sz w:val="24"/>
                <w:szCs w:val="24"/>
              </w:rPr>
              <w:t xml:space="preserve">индивидуальной работы; </w:t>
            </w:r>
          </w:p>
          <w:p w:rsidR="00762330" w:rsidRDefault="00762330">
            <w:pPr>
              <w:numPr>
                <w:ilvl w:val="0"/>
                <w:numId w:val="20"/>
              </w:numPr>
              <w:spacing w:after="0" w:line="218" w:lineRule="auto"/>
              <w:ind w:right="20"/>
              <w:rPr>
                <w:rFonts w:ascii="Times New Roman" w:eastAsia="Times New Roman" w:hAnsi="Times New Roman"/>
                <w:sz w:val="24"/>
                <w:szCs w:val="24"/>
              </w:rPr>
            </w:pPr>
            <w:r>
              <w:rPr>
                <w:rFonts w:ascii="Times New Roman" w:hAnsi="Times New Roman"/>
                <w:sz w:val="24"/>
                <w:szCs w:val="24"/>
              </w:rPr>
              <w:t xml:space="preserve">принимать </w:t>
            </w:r>
            <w:r>
              <w:rPr>
                <w:rFonts w:ascii="Times New Roman" w:hAnsi="Times New Roman"/>
                <w:sz w:val="24"/>
                <w:szCs w:val="24"/>
              </w:rPr>
              <w:tab/>
              <w:t xml:space="preserve">цели </w:t>
            </w:r>
            <w:r>
              <w:rPr>
                <w:rFonts w:ascii="Times New Roman" w:hAnsi="Times New Roman"/>
                <w:sz w:val="24"/>
                <w:szCs w:val="24"/>
              </w:rPr>
              <w:tab/>
              <w:t xml:space="preserve">совместной </w:t>
            </w:r>
            <w:r>
              <w:rPr>
                <w:rFonts w:ascii="Times New Roman" w:hAnsi="Times New Roman"/>
                <w:sz w:val="24"/>
                <w:szCs w:val="24"/>
              </w:rPr>
              <w:tab/>
              <w:t xml:space="preserve">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62330" w:rsidRDefault="00762330">
            <w:pPr>
              <w:numPr>
                <w:ilvl w:val="0"/>
                <w:numId w:val="20"/>
              </w:numPr>
              <w:spacing w:after="0" w:line="218" w:lineRule="auto"/>
              <w:ind w:right="20"/>
              <w:rPr>
                <w:rFonts w:ascii="Times New Roman" w:hAnsi="Times New Roman"/>
                <w:sz w:val="24"/>
                <w:szCs w:val="24"/>
              </w:rPr>
            </w:pPr>
            <w:r>
              <w:rPr>
                <w:rFonts w:ascii="Times New Roman" w:hAnsi="Times New Roman"/>
                <w:sz w:val="24"/>
                <w:szCs w:val="24"/>
              </w:rPr>
              <w:t xml:space="preserve">координировать и выполнять работу в условиях реального, виртуального и комбинированного взаимодействия; </w:t>
            </w:r>
          </w:p>
          <w:p w:rsidR="00762330" w:rsidRDefault="00762330">
            <w:pPr>
              <w:numPr>
                <w:ilvl w:val="0"/>
                <w:numId w:val="20"/>
              </w:numPr>
              <w:spacing w:after="1" w:line="218" w:lineRule="auto"/>
              <w:ind w:right="20"/>
              <w:rPr>
                <w:rFonts w:ascii="Times New Roman" w:hAnsi="Times New Roman"/>
                <w:sz w:val="24"/>
                <w:szCs w:val="24"/>
              </w:rPr>
            </w:pPr>
            <w:r>
              <w:rPr>
                <w:rFonts w:ascii="Times New Roman" w:hAnsi="Times New Roman"/>
                <w:sz w:val="24"/>
                <w:szCs w:val="24"/>
              </w:rPr>
              <w:t xml:space="preserve">осуществлять позитивное стратегическое поведение в различных ситуациях, проявлять творчество и воображение, быть инициативным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Овладение универсальными регулятивными действиями: </w:t>
            </w:r>
            <w:r>
              <w:rPr>
                <w:rFonts w:ascii="Times New Roman" w:hAnsi="Times New Roman"/>
                <w:color w:val="808080"/>
                <w:sz w:val="24"/>
                <w:szCs w:val="24"/>
              </w:rPr>
              <w:t xml:space="preserve">г) </w:t>
            </w:r>
            <w:r>
              <w:rPr>
                <w:rFonts w:ascii="Times New Roman" w:hAnsi="Times New Roman"/>
                <w:sz w:val="24"/>
                <w:szCs w:val="24"/>
              </w:rPr>
              <w:t xml:space="preserve">принятие себя и других людей: </w:t>
            </w:r>
          </w:p>
          <w:p w:rsidR="00762330" w:rsidRDefault="00762330">
            <w:pPr>
              <w:numPr>
                <w:ilvl w:val="0"/>
                <w:numId w:val="20"/>
              </w:numPr>
              <w:spacing w:after="0" w:line="218" w:lineRule="auto"/>
              <w:ind w:right="20"/>
              <w:rPr>
                <w:rFonts w:ascii="Times New Roman" w:hAnsi="Times New Roman"/>
                <w:sz w:val="24"/>
                <w:szCs w:val="24"/>
              </w:rPr>
            </w:pPr>
            <w:r>
              <w:rPr>
                <w:rFonts w:ascii="Times New Roman" w:hAnsi="Times New Roman"/>
                <w:sz w:val="24"/>
                <w:szCs w:val="24"/>
              </w:rPr>
              <w:t xml:space="preserve">принимать мотивы и аргументы других людей при анализе результатов деятельности; </w:t>
            </w:r>
          </w:p>
          <w:p w:rsidR="00762330" w:rsidRDefault="00762330">
            <w:pPr>
              <w:numPr>
                <w:ilvl w:val="0"/>
                <w:numId w:val="20"/>
              </w:numPr>
              <w:spacing w:after="0" w:line="254" w:lineRule="auto"/>
              <w:ind w:right="20"/>
              <w:rPr>
                <w:rFonts w:ascii="Times New Roman" w:eastAsia="Calibri" w:hAnsi="Times New Roman" w:cs="Times New Roman"/>
                <w:color w:val="000000"/>
                <w:sz w:val="24"/>
                <w:szCs w:val="24"/>
              </w:rPr>
            </w:pPr>
            <w:r>
              <w:rPr>
                <w:rFonts w:ascii="Times New Roman" w:hAnsi="Times New Roman"/>
                <w:sz w:val="24"/>
                <w:szCs w:val="24"/>
              </w:rPr>
              <w:t xml:space="preserve">признавать свое право и право других людей на ошибки; развивать способность понимать мир с позиции другого человека. </w:t>
            </w:r>
          </w:p>
        </w:tc>
        <w:tc>
          <w:tcPr>
            <w:tcW w:w="554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r>
      <w:tr w:rsidR="00762330" w:rsidTr="00762330">
        <w:trPr>
          <w:trHeight w:val="4897"/>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18" w:lineRule="auto"/>
              <w:ind w:left="44"/>
              <w:rPr>
                <w:rFonts w:ascii="Times New Roman" w:eastAsia="Calibri" w:hAnsi="Times New Roman"/>
                <w:color w:val="000000"/>
                <w:sz w:val="24"/>
                <w:szCs w:val="24"/>
              </w:rPr>
            </w:pPr>
            <w:r>
              <w:rPr>
                <w:rFonts w:ascii="Times New Roman" w:hAnsi="Times New Roman"/>
                <w:sz w:val="24"/>
                <w:szCs w:val="24"/>
              </w:rPr>
              <w:lastRenderedPageBreak/>
              <w:t xml:space="preserve">OK 05. Осуществлять устную и письменную коммуникацию на государственном языке </w:t>
            </w:r>
          </w:p>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t xml:space="preserve">Российской Федерации с учетом особенностей социального и культурного контекста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sz w:val="24"/>
                <w:szCs w:val="24"/>
              </w:rPr>
              <w:t xml:space="preserve">В области эстетического воспитания: </w:t>
            </w:r>
          </w:p>
          <w:p w:rsidR="00762330" w:rsidRDefault="00762330">
            <w:pPr>
              <w:numPr>
                <w:ilvl w:val="0"/>
                <w:numId w:val="22"/>
              </w:numPr>
              <w:spacing w:after="0" w:line="218" w:lineRule="auto"/>
              <w:rPr>
                <w:rFonts w:ascii="Times New Roman" w:eastAsia="Times New Roman" w:hAnsi="Times New Roman"/>
                <w:sz w:val="24"/>
                <w:szCs w:val="24"/>
              </w:rPr>
            </w:pPr>
            <w:r>
              <w:rPr>
                <w:rFonts w:ascii="Times New Roman" w:hAnsi="Times New Roman"/>
                <w:sz w:val="24"/>
                <w:szCs w:val="24"/>
              </w:rPr>
              <w:t xml:space="preserve">эстетическое отношение к миру, включая эстетику научного творчества, присущего физической науке; </w:t>
            </w:r>
          </w:p>
          <w:p w:rsidR="00762330" w:rsidRDefault="00762330">
            <w:pPr>
              <w:numPr>
                <w:ilvl w:val="0"/>
                <w:numId w:val="22"/>
              </w:numPr>
              <w:spacing w:after="0" w:line="218" w:lineRule="auto"/>
              <w:rPr>
                <w:rFonts w:ascii="Times New Roman" w:hAnsi="Times New Roman"/>
                <w:sz w:val="24"/>
                <w:szCs w:val="24"/>
              </w:rPr>
            </w:pPr>
            <w:r>
              <w:rPr>
                <w:rFonts w:ascii="Times New Roman" w:hAnsi="Times New Roman"/>
                <w:sz w:val="24"/>
                <w:szCs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62330" w:rsidRDefault="00762330">
            <w:pPr>
              <w:numPr>
                <w:ilvl w:val="0"/>
                <w:numId w:val="22"/>
              </w:numPr>
              <w:spacing w:after="0" w:line="228" w:lineRule="auto"/>
              <w:rPr>
                <w:rFonts w:ascii="Times New Roman" w:hAnsi="Times New Roman"/>
                <w:sz w:val="24"/>
                <w:szCs w:val="24"/>
              </w:rPr>
            </w:pPr>
            <w:r>
              <w:rPr>
                <w:rFonts w:ascii="Times New Roman" w:hAnsi="Times New Roman"/>
                <w:sz w:val="24"/>
                <w:szCs w:val="24"/>
              </w:rPr>
              <w:t xml:space="preserve">убежденность в значимости для личности и общества отечественного </w:t>
            </w:r>
            <w:r>
              <w:rPr>
                <w:rFonts w:ascii="Times New Roman" w:hAnsi="Times New Roman"/>
                <w:sz w:val="24"/>
                <w:szCs w:val="24"/>
              </w:rPr>
              <w:tab/>
              <w:t xml:space="preserve">и </w:t>
            </w:r>
            <w:r>
              <w:rPr>
                <w:rFonts w:ascii="Times New Roman" w:hAnsi="Times New Roman"/>
                <w:sz w:val="24"/>
                <w:szCs w:val="24"/>
              </w:rPr>
              <w:tab/>
              <w:t xml:space="preserve">мирового </w:t>
            </w:r>
            <w:r>
              <w:rPr>
                <w:rFonts w:ascii="Times New Roman" w:hAnsi="Times New Roman"/>
                <w:sz w:val="24"/>
                <w:szCs w:val="24"/>
              </w:rPr>
              <w:tab/>
              <w:t xml:space="preserve">искусства, </w:t>
            </w:r>
            <w:r>
              <w:rPr>
                <w:rFonts w:ascii="Times New Roman" w:hAnsi="Times New Roman"/>
                <w:sz w:val="24"/>
                <w:szCs w:val="24"/>
              </w:rPr>
              <w:tab/>
              <w:t xml:space="preserve">этнических культурных традиций и народного творчества; </w:t>
            </w:r>
          </w:p>
          <w:p w:rsidR="00762330" w:rsidRDefault="00762330">
            <w:pPr>
              <w:spacing w:after="13" w:line="218" w:lineRule="auto"/>
              <w:ind w:left="44"/>
              <w:rPr>
                <w:rFonts w:ascii="Times New Roman" w:hAnsi="Times New Roman"/>
                <w:sz w:val="24"/>
                <w:szCs w:val="24"/>
              </w:rPr>
            </w:pPr>
            <w:r>
              <w:rPr>
                <w:rFonts w:ascii="Times New Roman" w:hAnsi="Times New Roman"/>
                <w:sz w:val="24"/>
                <w:szCs w:val="24"/>
              </w:rPr>
              <w:t xml:space="preserve">готовность к самовыражению в разных видах искусства, стремление проявлять качества творческой личности; </w:t>
            </w:r>
          </w:p>
          <w:p w:rsidR="00762330" w:rsidRDefault="00762330">
            <w:pPr>
              <w:spacing w:after="0" w:line="218" w:lineRule="auto"/>
              <w:ind w:left="44" w:right="25"/>
              <w:rPr>
                <w:rFonts w:ascii="Times New Roman" w:hAnsi="Times New Roman"/>
                <w:sz w:val="24"/>
                <w:szCs w:val="24"/>
              </w:rPr>
            </w:pPr>
            <w:r>
              <w:rPr>
                <w:rFonts w:ascii="Times New Roman" w:hAnsi="Times New Roman"/>
                <w:sz w:val="24"/>
                <w:szCs w:val="24"/>
              </w:rPr>
              <w:t xml:space="preserve">Овладение </w:t>
            </w:r>
            <w:r>
              <w:rPr>
                <w:rFonts w:ascii="Times New Roman" w:hAnsi="Times New Roman"/>
                <w:sz w:val="24"/>
                <w:szCs w:val="24"/>
              </w:rPr>
              <w:tab/>
              <w:t xml:space="preserve">универсальными </w:t>
            </w:r>
            <w:r>
              <w:rPr>
                <w:rFonts w:ascii="Times New Roman" w:hAnsi="Times New Roman"/>
                <w:sz w:val="24"/>
                <w:szCs w:val="24"/>
              </w:rPr>
              <w:tab/>
              <w:t xml:space="preserve">коммуникативными действиями: </w:t>
            </w:r>
            <w:r>
              <w:rPr>
                <w:rFonts w:ascii="Times New Roman" w:hAnsi="Times New Roman"/>
                <w:color w:val="808080"/>
                <w:sz w:val="24"/>
                <w:szCs w:val="24"/>
              </w:rPr>
              <w:t xml:space="preserve">а) </w:t>
            </w:r>
            <w:r>
              <w:rPr>
                <w:rFonts w:ascii="Times New Roman" w:hAnsi="Times New Roman"/>
                <w:sz w:val="24"/>
                <w:szCs w:val="24"/>
              </w:rPr>
              <w:t xml:space="preserve">общение: </w:t>
            </w:r>
          </w:p>
          <w:p w:rsidR="00762330" w:rsidRDefault="00762330">
            <w:pPr>
              <w:numPr>
                <w:ilvl w:val="0"/>
                <w:numId w:val="22"/>
              </w:numPr>
              <w:spacing w:after="0" w:line="254" w:lineRule="auto"/>
              <w:rPr>
                <w:rFonts w:ascii="Times New Roman" w:hAnsi="Times New Roman"/>
                <w:sz w:val="24"/>
                <w:szCs w:val="24"/>
              </w:rPr>
            </w:pPr>
            <w:r>
              <w:rPr>
                <w:rFonts w:ascii="Times New Roman" w:hAnsi="Times New Roman"/>
                <w:sz w:val="24"/>
                <w:szCs w:val="24"/>
              </w:rPr>
              <w:t xml:space="preserve">осуществлять коммуникации во всех сферах жизни; </w:t>
            </w:r>
          </w:p>
          <w:p w:rsidR="00762330" w:rsidRDefault="00762330">
            <w:pPr>
              <w:numPr>
                <w:ilvl w:val="0"/>
                <w:numId w:val="22"/>
              </w:num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w:t>
            </w:r>
          </w:p>
        </w:tc>
      </w:tr>
    </w:tbl>
    <w:p w:rsidR="00762330" w:rsidRDefault="00762330" w:rsidP="00762330">
      <w:pPr>
        <w:spacing w:after="0" w:line="254" w:lineRule="auto"/>
        <w:ind w:left="-1003" w:right="25"/>
        <w:rPr>
          <w:rFonts w:ascii="Times New Roman" w:eastAsia="Calibri" w:hAnsi="Times New Roman"/>
          <w:color w:val="000000"/>
          <w:sz w:val="24"/>
          <w:szCs w:val="24"/>
        </w:rPr>
      </w:pPr>
    </w:p>
    <w:tbl>
      <w:tblPr>
        <w:tblW w:w="14950" w:type="dxa"/>
        <w:tblInd w:w="-29" w:type="dxa"/>
        <w:tblCellMar>
          <w:top w:w="25" w:type="dxa"/>
          <w:left w:w="22" w:type="dxa"/>
          <w:right w:w="0" w:type="dxa"/>
        </w:tblCellMar>
        <w:tblLook w:val="04A0" w:firstRow="1" w:lastRow="0" w:firstColumn="1" w:lastColumn="0" w:noHBand="0" w:noVBand="1"/>
      </w:tblPr>
      <w:tblGrid>
        <w:gridCol w:w="3570"/>
        <w:gridCol w:w="5840"/>
        <w:gridCol w:w="5540"/>
      </w:tblGrid>
      <w:tr w:rsidR="00762330" w:rsidTr="00762330">
        <w:trPr>
          <w:trHeight w:val="2182"/>
        </w:trPr>
        <w:tc>
          <w:tcPr>
            <w:tcW w:w="3570" w:type="dxa"/>
            <w:tcBorders>
              <w:top w:val="single" w:sz="4" w:space="0" w:color="000000"/>
              <w:left w:val="single" w:sz="4" w:space="0" w:color="000000"/>
              <w:bottom w:val="single" w:sz="4" w:space="0" w:color="000000"/>
              <w:right w:val="single" w:sz="4" w:space="0" w:color="000000"/>
            </w:tcBorders>
          </w:tcPr>
          <w:p w:rsidR="00762330" w:rsidRDefault="00762330">
            <w:pPr>
              <w:spacing w:after="123" w:line="254" w:lineRule="auto"/>
              <w:rPr>
                <w:rFonts w:ascii="Times New Roman" w:eastAsia="Calibri" w:hAnsi="Times New Roman" w:cs="Times New Roman"/>
                <w:color w:val="000000"/>
                <w:sz w:val="24"/>
                <w:szCs w:val="24"/>
              </w:rPr>
            </w:pP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конфликты; </w:t>
            </w:r>
          </w:p>
          <w:p w:rsidR="00762330" w:rsidRDefault="00762330">
            <w:pPr>
              <w:spacing w:after="0" w:line="254" w:lineRule="auto"/>
              <w:rPr>
                <w:rFonts w:ascii="Times New Roman" w:eastAsia="Calibri" w:hAnsi="Times New Roman" w:cs="Times New Roman"/>
                <w:color w:val="000000"/>
                <w:sz w:val="24"/>
                <w:szCs w:val="24"/>
              </w:rPr>
            </w:pPr>
            <w:r>
              <w:rPr>
                <w:rFonts w:ascii="Times New Roman" w:eastAsia="Tahoma" w:hAnsi="Times New Roman"/>
                <w:sz w:val="24"/>
                <w:szCs w:val="24"/>
              </w:rPr>
              <w:t>-</w:t>
            </w:r>
            <w:r>
              <w:rPr>
                <w:rFonts w:ascii="Times New Roman" w:eastAsia="Arial" w:hAnsi="Times New Roman"/>
                <w:sz w:val="24"/>
                <w:szCs w:val="24"/>
              </w:rPr>
              <w:t xml:space="preserve"> </w:t>
            </w:r>
            <w:r>
              <w:rPr>
                <w:rFonts w:ascii="Times New Roman" w:hAnsi="Times New Roman"/>
                <w:sz w:val="24"/>
                <w:szCs w:val="24"/>
              </w:rPr>
              <w:t xml:space="preserve">развернуто и логично излагать свою точку зрения с использованием языковых средств.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xml:space="preserve">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762330" w:rsidTr="00762330">
        <w:trPr>
          <w:trHeight w:val="4083"/>
        </w:trPr>
        <w:tc>
          <w:tcPr>
            <w:tcW w:w="357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s="Times New Roman"/>
                <w:color w:val="000000"/>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8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4"/>
              <w:rPr>
                <w:rFonts w:ascii="Times New Roman" w:eastAsia="Calibri" w:hAnsi="Times New Roman"/>
                <w:color w:val="000000"/>
                <w:sz w:val="24"/>
                <w:szCs w:val="24"/>
                <w:lang w:val="en-US"/>
              </w:rPr>
            </w:pPr>
            <w:r>
              <w:rPr>
                <w:rFonts w:ascii="Times New Roman" w:hAnsi="Times New Roman"/>
                <w:sz w:val="24"/>
                <w:szCs w:val="24"/>
              </w:rPr>
              <w:t xml:space="preserve">В области экологического воспитания: </w:t>
            </w:r>
          </w:p>
          <w:p w:rsidR="00762330" w:rsidRDefault="00762330">
            <w:pPr>
              <w:numPr>
                <w:ilvl w:val="0"/>
                <w:numId w:val="24"/>
              </w:numPr>
              <w:spacing w:after="0" w:line="218" w:lineRule="auto"/>
              <w:ind w:right="21"/>
              <w:rPr>
                <w:rFonts w:ascii="Times New Roman" w:eastAsia="Times New Roman" w:hAnsi="Times New Roman"/>
                <w:sz w:val="24"/>
                <w:szCs w:val="24"/>
              </w:rPr>
            </w:pPr>
            <w:r>
              <w:rPr>
                <w:rFonts w:ascii="Times New Roman" w:hAnsi="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762330" w:rsidRDefault="00762330">
            <w:pPr>
              <w:numPr>
                <w:ilvl w:val="0"/>
                <w:numId w:val="24"/>
              </w:numPr>
              <w:spacing w:after="0" w:line="218" w:lineRule="auto"/>
              <w:ind w:right="21"/>
              <w:rPr>
                <w:rFonts w:ascii="Times New Roman" w:hAnsi="Times New Roman"/>
                <w:sz w:val="24"/>
                <w:szCs w:val="24"/>
              </w:rPr>
            </w:pPr>
            <w:r>
              <w:rPr>
                <w:rFonts w:ascii="Times New Roman" w:hAnsi="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762330" w:rsidRDefault="00762330">
            <w:pPr>
              <w:spacing w:after="0" w:line="218" w:lineRule="auto"/>
              <w:ind w:left="44"/>
              <w:rPr>
                <w:rFonts w:ascii="Times New Roman" w:hAnsi="Times New Roman"/>
                <w:sz w:val="24"/>
                <w:szCs w:val="24"/>
              </w:rPr>
            </w:pPr>
            <w:r>
              <w:rPr>
                <w:rFonts w:ascii="Times New Roman" w:hAnsi="Times New Roman"/>
                <w:sz w:val="24"/>
                <w:szCs w:val="24"/>
              </w:rPr>
              <w:t xml:space="preserve">активное неприятие действий, приносящих вред окружающей среде; </w:t>
            </w:r>
          </w:p>
          <w:p w:rsidR="00762330" w:rsidRDefault="00762330">
            <w:pPr>
              <w:numPr>
                <w:ilvl w:val="0"/>
                <w:numId w:val="24"/>
              </w:numPr>
              <w:spacing w:after="11" w:line="218" w:lineRule="auto"/>
              <w:ind w:right="21"/>
              <w:rPr>
                <w:rFonts w:ascii="Times New Roman" w:hAnsi="Times New Roman"/>
                <w:sz w:val="24"/>
                <w:szCs w:val="24"/>
              </w:rPr>
            </w:pPr>
            <w:r>
              <w:rPr>
                <w:rFonts w:ascii="Times New Roman" w:hAnsi="Times New Roman"/>
                <w:sz w:val="24"/>
                <w:szCs w:val="24"/>
              </w:rPr>
              <w:t xml:space="preserve">умение прогнозировать неблагоприятные экологические последствия предпринимаемых действий, предотвращать их; </w:t>
            </w:r>
          </w:p>
          <w:p w:rsidR="00762330" w:rsidRDefault="00762330">
            <w:pPr>
              <w:numPr>
                <w:ilvl w:val="0"/>
                <w:numId w:val="24"/>
              </w:numPr>
              <w:spacing w:after="0" w:line="254" w:lineRule="auto"/>
              <w:ind w:right="21"/>
              <w:rPr>
                <w:rFonts w:ascii="Times New Roman" w:eastAsia="Calibri" w:hAnsi="Times New Roman" w:cs="Times New Roman"/>
                <w:color w:val="000000"/>
                <w:sz w:val="24"/>
                <w:szCs w:val="24"/>
              </w:rPr>
            </w:pPr>
            <w:r>
              <w:rPr>
                <w:rFonts w:ascii="Times New Roman" w:hAnsi="Times New Roman"/>
                <w:sz w:val="24"/>
                <w:szCs w:val="24"/>
              </w:rPr>
              <w:t xml:space="preserve">расширение </w:t>
            </w:r>
            <w:r>
              <w:rPr>
                <w:rFonts w:ascii="Times New Roman" w:hAnsi="Times New Roman"/>
                <w:sz w:val="24"/>
                <w:szCs w:val="24"/>
              </w:rPr>
              <w:tab/>
              <w:t xml:space="preserve">опыта </w:t>
            </w:r>
            <w:r>
              <w:rPr>
                <w:rFonts w:ascii="Times New Roman" w:hAnsi="Times New Roman"/>
                <w:sz w:val="24"/>
                <w:szCs w:val="24"/>
              </w:rPr>
              <w:tab/>
              <w:t xml:space="preserve">деятельности </w:t>
            </w:r>
            <w:r>
              <w:rPr>
                <w:rFonts w:ascii="Times New Roman" w:hAnsi="Times New Roman"/>
                <w:sz w:val="24"/>
                <w:szCs w:val="24"/>
              </w:rPr>
              <w:tab/>
              <w:t xml:space="preserve">экологической направленности на основе знаний по физике. </w:t>
            </w:r>
          </w:p>
        </w:tc>
        <w:tc>
          <w:tcPr>
            <w:tcW w:w="5540"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42" w:right="23"/>
              <w:rPr>
                <w:rFonts w:ascii="Times New Roman" w:eastAsia="Calibri" w:hAnsi="Times New Roman" w:cs="Times New Roman"/>
                <w:color w:val="000000"/>
                <w:sz w:val="24"/>
                <w:szCs w:val="24"/>
              </w:rPr>
            </w:pPr>
            <w:r>
              <w:rPr>
                <w:rFonts w:ascii="Times New Roman" w:hAnsi="Times New Roman"/>
                <w:sz w:val="24"/>
                <w:szCs w:val="24"/>
              </w:rPr>
              <w:t xml:space="preserve">-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bl>
    <w:p w:rsidR="00762330" w:rsidRDefault="00762330" w:rsidP="00762330">
      <w:pPr>
        <w:spacing w:after="0"/>
        <w:rPr>
          <w:rFonts w:ascii="Times New Roman" w:hAnsi="Times New Roman"/>
          <w:sz w:val="24"/>
          <w:szCs w:val="24"/>
        </w:rPr>
        <w:sectPr w:rsidR="00762330">
          <w:pgSz w:w="16841" w:h="11899" w:orient="landscape"/>
          <w:pgMar w:top="878" w:right="892" w:bottom="948" w:left="1003" w:header="720" w:footer="161" w:gutter="0"/>
          <w:cols w:space="720"/>
        </w:sectPr>
      </w:pPr>
    </w:p>
    <w:p w:rsidR="00762330" w:rsidRPr="007E0CEB" w:rsidRDefault="00762330" w:rsidP="007E0CEB">
      <w:pPr>
        <w:spacing w:after="0" w:line="254" w:lineRule="auto"/>
        <w:rPr>
          <w:rFonts w:ascii="Calibri" w:eastAsia="Calibri" w:hAnsi="Calibri" w:cs="Calibri"/>
          <w:color w:val="000000"/>
          <w:sz w:val="28"/>
        </w:rPr>
      </w:pPr>
    </w:p>
    <w:p w:rsidR="00762330" w:rsidRDefault="00762330" w:rsidP="00762330">
      <w:pPr>
        <w:pStyle w:val="1"/>
        <w:keepLines/>
        <w:numPr>
          <w:ilvl w:val="0"/>
          <w:numId w:val="26"/>
        </w:numPr>
        <w:spacing w:before="0" w:after="408" w:line="254" w:lineRule="auto"/>
        <w:ind w:left="585" w:right="183" w:hanging="391"/>
        <w:jc w:val="center"/>
        <w:rPr>
          <w:rFonts w:ascii="Times New Roman" w:hAnsi="Times New Roman"/>
          <w:b w:val="0"/>
        </w:rPr>
      </w:pPr>
      <w:bookmarkStart w:id="0" w:name="_Toc44624"/>
      <w:r>
        <w:rPr>
          <w:rFonts w:ascii="Times New Roman" w:hAnsi="Times New Roman"/>
          <w:b w:val="0"/>
        </w:rPr>
        <w:t xml:space="preserve">Структура и содержание общеобразовательной дисциплины </w:t>
      </w:r>
      <w:bookmarkEnd w:id="0"/>
    </w:p>
    <w:p w:rsidR="00762330" w:rsidRDefault="00762330" w:rsidP="00762330">
      <w:pPr>
        <w:ind w:left="33"/>
        <w:rPr>
          <w:rFonts w:ascii="Times New Roman" w:hAnsi="Times New Roman"/>
        </w:rPr>
      </w:pPr>
      <w:r>
        <w:rPr>
          <w:rFonts w:ascii="Times New Roman" w:hAnsi="Times New Roman"/>
        </w:rPr>
        <w:t xml:space="preserve">2.1 Объем дисциплины и виды учебной работы </w:t>
      </w:r>
    </w:p>
    <w:p w:rsidR="00762330" w:rsidRDefault="00762330" w:rsidP="00762330">
      <w:pPr>
        <w:spacing w:after="0" w:line="254" w:lineRule="auto"/>
        <w:rPr>
          <w:rFonts w:ascii="Times New Roman" w:hAnsi="Times New Roman"/>
        </w:rPr>
      </w:pPr>
      <w:r>
        <w:rPr>
          <w:rFonts w:ascii="Times New Roman" w:hAnsi="Times New Roman"/>
          <w:sz w:val="30"/>
        </w:rPr>
        <w:t xml:space="preserve"> </w:t>
      </w:r>
    </w:p>
    <w:tbl>
      <w:tblPr>
        <w:tblW w:w="9705" w:type="dxa"/>
        <w:tblInd w:w="11" w:type="dxa"/>
        <w:tblCellMar>
          <w:top w:w="44" w:type="dxa"/>
          <w:left w:w="7" w:type="dxa"/>
          <w:right w:w="115" w:type="dxa"/>
        </w:tblCellMar>
        <w:tblLook w:val="04A0" w:firstRow="1" w:lastRow="0" w:firstColumn="1" w:lastColumn="0" w:noHBand="0" w:noVBand="1"/>
      </w:tblPr>
      <w:tblGrid>
        <w:gridCol w:w="7876"/>
        <w:gridCol w:w="1829"/>
      </w:tblGrid>
      <w:tr w:rsidR="00762330" w:rsidTr="00762330">
        <w:trPr>
          <w:trHeight w:val="494"/>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2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Вид учебной работы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3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в часах </w:t>
            </w:r>
          </w:p>
        </w:tc>
      </w:tr>
      <w:tr w:rsidR="00762330" w:rsidTr="00762330">
        <w:trPr>
          <w:trHeight w:val="475"/>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893"/>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образовательной программы дисциплины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16"/>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108 </w:t>
            </w:r>
          </w:p>
        </w:tc>
      </w:tr>
      <w:tr w:rsidR="00762330" w:rsidTr="00762330">
        <w:trPr>
          <w:trHeight w:val="473"/>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2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108 </w:t>
            </w:r>
          </w:p>
        </w:tc>
      </w:tr>
      <w:tr w:rsidR="00762330" w:rsidTr="00762330">
        <w:trPr>
          <w:trHeight w:val="504"/>
        </w:trPr>
        <w:tc>
          <w:tcPr>
            <w:tcW w:w="7876" w:type="dxa"/>
            <w:tcBorders>
              <w:top w:val="single" w:sz="6" w:space="0" w:color="000000"/>
              <w:left w:val="single" w:sz="6" w:space="0" w:color="000000"/>
              <w:bottom w:val="single" w:sz="6" w:space="0" w:color="000000"/>
              <w:right w:val="nil"/>
            </w:tcBorders>
            <w:vAlign w:val="center"/>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в т. ч.: </w:t>
            </w:r>
          </w:p>
        </w:tc>
        <w:tc>
          <w:tcPr>
            <w:tcW w:w="1829" w:type="dxa"/>
            <w:tcBorders>
              <w:top w:val="single" w:sz="6" w:space="0" w:color="000000"/>
              <w:left w:val="nil"/>
              <w:bottom w:val="single" w:sz="6" w:space="0" w:color="000000"/>
              <w:right w:val="single" w:sz="6" w:space="0" w:color="000000"/>
            </w:tcBorders>
          </w:tcPr>
          <w:p w:rsidR="00762330" w:rsidRDefault="00762330">
            <w:pPr>
              <w:spacing w:after="160" w:line="254" w:lineRule="auto"/>
              <w:rPr>
                <w:rFonts w:ascii="Times New Roman" w:eastAsia="Calibri" w:hAnsi="Times New Roman" w:cs="Times New Roman"/>
                <w:color w:val="000000"/>
                <w:sz w:val="24"/>
                <w:szCs w:val="24"/>
                <w:lang w:val="en-US"/>
              </w:rPr>
            </w:pPr>
          </w:p>
        </w:tc>
      </w:tr>
      <w:tr w:rsidR="00762330" w:rsidTr="00762330">
        <w:trPr>
          <w:trHeight w:val="506"/>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теоретическое обучение </w:t>
            </w:r>
          </w:p>
        </w:tc>
        <w:tc>
          <w:tcPr>
            <w:tcW w:w="1829" w:type="dxa"/>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54" w:lineRule="auto"/>
              <w:ind w:left="117"/>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86 </w:t>
            </w:r>
          </w:p>
        </w:tc>
      </w:tr>
      <w:tr w:rsidR="00762330" w:rsidTr="005E43B9">
        <w:trPr>
          <w:trHeight w:val="502"/>
        </w:trPr>
        <w:tc>
          <w:tcPr>
            <w:tcW w:w="7876" w:type="dxa"/>
            <w:tcBorders>
              <w:top w:val="single" w:sz="6" w:space="0" w:color="000000"/>
              <w:left w:val="single" w:sz="6" w:space="0" w:color="000000"/>
              <w:bottom w:val="single" w:sz="6" w:space="0" w:color="000000"/>
              <w:right w:val="single" w:sz="6" w:space="0" w:color="000000"/>
            </w:tcBorders>
            <w:vAlign w:val="center"/>
            <w:hideMark/>
          </w:tcPr>
          <w:p w:rsidR="00762330" w:rsidRDefault="005E43B9">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практические </w:t>
            </w:r>
            <w:r w:rsidR="00762330">
              <w:rPr>
                <w:rFonts w:ascii="Times New Roman" w:hAnsi="Times New Roman"/>
                <w:sz w:val="24"/>
                <w:szCs w:val="24"/>
              </w:rPr>
              <w:t xml:space="preserve">занятия </w:t>
            </w:r>
          </w:p>
        </w:tc>
        <w:tc>
          <w:tcPr>
            <w:tcW w:w="1829" w:type="dxa"/>
            <w:tcBorders>
              <w:top w:val="single" w:sz="6" w:space="0" w:color="000000"/>
              <w:left w:val="single" w:sz="6" w:space="0" w:color="000000"/>
              <w:bottom w:val="single" w:sz="6" w:space="0" w:color="000000"/>
              <w:right w:val="single" w:sz="6" w:space="0" w:color="000000"/>
            </w:tcBorders>
            <w:vAlign w:val="center"/>
          </w:tcPr>
          <w:p w:rsidR="00762330" w:rsidRPr="005E43B9" w:rsidRDefault="005E43B9">
            <w:pPr>
              <w:spacing w:after="0" w:line="254" w:lineRule="auto"/>
              <w:ind w:left="112"/>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w:t>
            </w:r>
          </w:p>
        </w:tc>
      </w:tr>
      <w:tr w:rsidR="00762330" w:rsidTr="00762330">
        <w:trPr>
          <w:trHeight w:val="384"/>
        </w:trPr>
        <w:tc>
          <w:tcPr>
            <w:tcW w:w="7876"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ind w:left="108"/>
              <w:rPr>
                <w:rFonts w:ascii="Times New Roman" w:eastAsia="Calibri" w:hAnsi="Times New Roman" w:cs="Times New Roman"/>
                <w:color w:val="000000"/>
                <w:sz w:val="24"/>
                <w:szCs w:val="24"/>
                <w:lang w:val="en-US"/>
              </w:rPr>
            </w:pPr>
            <w:r>
              <w:rPr>
                <w:rFonts w:ascii="Times New Roman" w:hAnsi="Times New Roman"/>
                <w:sz w:val="24"/>
                <w:szCs w:val="24"/>
              </w:rPr>
              <w:t xml:space="preserve">Промежуточная аттестация (дифференцированный зачет) </w:t>
            </w:r>
          </w:p>
        </w:tc>
        <w:tc>
          <w:tcPr>
            <w:tcW w:w="1829"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bl>
    <w:p w:rsidR="00762330" w:rsidRPr="005D0D6E" w:rsidRDefault="00762330" w:rsidP="005D0D6E">
      <w:pPr>
        <w:tabs>
          <w:tab w:val="right" w:pos="9707"/>
        </w:tabs>
        <w:spacing w:after="190" w:line="254" w:lineRule="auto"/>
        <w:ind w:right="-15"/>
        <w:rPr>
          <w:rFonts w:ascii="Times New Roman" w:eastAsia="Calibri" w:hAnsi="Times New Roman"/>
          <w:color w:val="000000"/>
          <w:sz w:val="24"/>
          <w:szCs w:val="24"/>
        </w:rPr>
        <w:sectPr w:rsidR="00762330" w:rsidRPr="005D0D6E">
          <w:pgSz w:w="11899" w:h="16841"/>
          <w:pgMar w:top="1440" w:right="535" w:bottom="1440" w:left="1657" w:header="720" w:footer="720" w:gutter="0"/>
          <w:cols w:space="720"/>
        </w:sectPr>
      </w:pPr>
      <w:r>
        <w:rPr>
          <w:rFonts w:ascii="Times New Roman" w:eastAsia="Arial" w:hAnsi="Times New Roman"/>
          <w:sz w:val="24"/>
          <w:szCs w:val="24"/>
          <w:vertAlign w:val="subscript"/>
        </w:rPr>
        <w:t xml:space="preserve"> </w:t>
      </w:r>
      <w:r>
        <w:rPr>
          <w:rFonts w:ascii="Times New Roman" w:eastAsia="Arial" w:hAnsi="Times New Roman"/>
          <w:sz w:val="24"/>
          <w:szCs w:val="24"/>
          <w:vertAlign w:val="subscript"/>
        </w:rPr>
        <w:tab/>
      </w:r>
      <w:r>
        <w:rPr>
          <w:rFonts w:ascii="Times New Roman" w:hAnsi="Times New Roman"/>
          <w:sz w:val="24"/>
          <w:szCs w:val="24"/>
        </w:rPr>
        <w:t xml:space="preserve"> </w:t>
      </w:r>
    </w:p>
    <w:p w:rsidR="00762330" w:rsidRPr="00762330" w:rsidRDefault="00762330" w:rsidP="005D0D6E">
      <w:pPr>
        <w:rPr>
          <w:rFonts w:ascii="Times New Roman" w:eastAsia="Times New Roman" w:hAnsi="Times New Roman"/>
          <w:sz w:val="24"/>
          <w:szCs w:val="24"/>
          <w:lang w:eastAsia="ru-RU"/>
        </w:rPr>
      </w:pPr>
      <w:r>
        <w:rPr>
          <w:rFonts w:ascii="Times New Roman" w:hAnsi="Times New Roman"/>
          <w:sz w:val="24"/>
          <w:szCs w:val="24"/>
        </w:rPr>
        <w:lastRenderedPageBreak/>
        <w:t xml:space="preserve">2.2. Тематический план и содержание дисциплины «Физика» </w:t>
      </w:r>
    </w:p>
    <w:tbl>
      <w:tblPr>
        <w:tblW w:w="15051" w:type="dxa"/>
        <w:tblInd w:w="6" w:type="dxa"/>
        <w:tblCellMar>
          <w:top w:w="27" w:type="dxa"/>
          <w:left w:w="0" w:type="dxa"/>
          <w:right w:w="7" w:type="dxa"/>
        </w:tblCellMar>
        <w:tblLook w:val="04A0" w:firstRow="1" w:lastRow="0" w:firstColumn="1" w:lastColumn="0" w:noHBand="0" w:noVBand="1"/>
      </w:tblPr>
      <w:tblGrid>
        <w:gridCol w:w="3401"/>
        <w:gridCol w:w="10206"/>
        <w:gridCol w:w="1417"/>
        <w:gridCol w:w="27"/>
      </w:tblGrid>
      <w:tr w:rsidR="00762330" w:rsidTr="005D0D6E">
        <w:trPr>
          <w:trHeight w:val="732"/>
        </w:trPr>
        <w:tc>
          <w:tcPr>
            <w:tcW w:w="3401"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136"/>
              <w:jc w:val="center"/>
              <w:rPr>
                <w:rFonts w:ascii="Times New Roman" w:eastAsia="Calibri" w:hAnsi="Times New Roman"/>
                <w:color w:val="000000"/>
                <w:sz w:val="24"/>
                <w:szCs w:val="24"/>
              </w:rPr>
            </w:pPr>
            <w:r>
              <w:rPr>
                <w:rFonts w:ascii="Times New Roman" w:hAnsi="Times New Roman"/>
                <w:sz w:val="24"/>
                <w:szCs w:val="24"/>
              </w:rPr>
              <w:t xml:space="preserve"> </w:t>
            </w:r>
          </w:p>
          <w:p w:rsidR="00762330" w:rsidRDefault="00762330">
            <w:pPr>
              <w:spacing w:after="0" w:line="254" w:lineRule="auto"/>
              <w:ind w:left="1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Наименование разделов и тем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Pr>
                <w:rFonts w:ascii="Times New Roman" w:eastAsia="Calibri" w:hAnsi="Times New Roman"/>
                <w:color w:val="000000"/>
                <w:sz w:val="24"/>
                <w:szCs w:val="24"/>
              </w:rPr>
            </w:pPr>
            <w:r w:rsidRPr="00264D92">
              <w:rPr>
                <w:rFonts w:ascii="Times New Roman" w:hAnsi="Times New Roman"/>
                <w:sz w:val="24"/>
                <w:szCs w:val="24"/>
              </w:rPr>
              <w:t xml:space="preserve"> </w:t>
            </w:r>
          </w:p>
          <w:p w:rsidR="008F4084" w:rsidRDefault="00762330" w:rsidP="008F4084">
            <w:pPr>
              <w:spacing w:after="0" w:line="254" w:lineRule="auto"/>
              <w:jc w:val="center"/>
              <w:rPr>
                <w:rFonts w:ascii="Times New Roman" w:hAnsi="Times New Roman"/>
                <w:sz w:val="24"/>
                <w:szCs w:val="24"/>
              </w:rPr>
            </w:pPr>
            <w:r>
              <w:rPr>
                <w:rFonts w:ascii="Times New Roman" w:hAnsi="Times New Roman"/>
                <w:sz w:val="24"/>
                <w:szCs w:val="24"/>
              </w:rPr>
              <w:t xml:space="preserve">Содержание учебного материала, лабораторные и </w:t>
            </w:r>
            <w:r w:rsidR="008F4084">
              <w:rPr>
                <w:rFonts w:ascii="Times New Roman" w:hAnsi="Times New Roman"/>
                <w:sz w:val="24"/>
                <w:szCs w:val="24"/>
              </w:rPr>
              <w:t>контрольные работы</w:t>
            </w:r>
            <w:r>
              <w:rPr>
                <w:rFonts w:ascii="Times New Roman" w:hAnsi="Times New Roman"/>
                <w:sz w:val="24"/>
                <w:szCs w:val="24"/>
              </w:rPr>
              <w:t xml:space="preserve"> </w:t>
            </w:r>
          </w:p>
          <w:p w:rsidR="00762330" w:rsidRDefault="008F4084" w:rsidP="008F4084">
            <w:pPr>
              <w:spacing w:after="0" w:line="254" w:lineRule="auto"/>
              <w:jc w:val="center"/>
              <w:rPr>
                <w:rFonts w:ascii="Times New Roman" w:eastAsia="Calibri" w:hAnsi="Times New Roman" w:cs="Times New Roman"/>
                <w:color w:val="000000"/>
                <w:sz w:val="24"/>
                <w:szCs w:val="24"/>
              </w:rPr>
            </w:pPr>
            <w:r>
              <w:rPr>
                <w:rFonts w:ascii="Times New Roman" w:hAnsi="Times New Roman"/>
                <w:sz w:val="24"/>
                <w:szCs w:val="24"/>
              </w:rPr>
              <w:t>обучающихся.</w:t>
            </w:r>
          </w:p>
        </w:tc>
        <w:tc>
          <w:tcPr>
            <w:tcW w:w="1417"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6"/>
              <w:rPr>
                <w:rFonts w:ascii="Times New Roman" w:eastAsia="Calibri" w:hAnsi="Times New Roman"/>
                <w:color w:val="000000"/>
                <w:sz w:val="24"/>
                <w:szCs w:val="24"/>
              </w:rPr>
            </w:pPr>
            <w:r>
              <w:rPr>
                <w:rFonts w:ascii="Times New Roman" w:hAnsi="Times New Roman"/>
                <w:sz w:val="24"/>
                <w:szCs w:val="24"/>
              </w:rPr>
              <w:t xml:space="preserve"> </w:t>
            </w:r>
          </w:p>
          <w:p w:rsidR="00762330" w:rsidRDefault="00762330">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Объем часов </w:t>
            </w:r>
          </w:p>
        </w:tc>
        <w:tc>
          <w:tcPr>
            <w:tcW w:w="27" w:type="dxa"/>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jc w:val="center"/>
              <w:rPr>
                <w:rFonts w:ascii="Times New Roman" w:eastAsia="Calibri" w:hAnsi="Times New Roman" w:cs="Times New Roman"/>
                <w:color w:val="000000"/>
                <w:sz w:val="24"/>
                <w:szCs w:val="24"/>
              </w:rPr>
            </w:pPr>
          </w:p>
        </w:tc>
      </w:tr>
      <w:tr w:rsidR="00762330" w:rsidTr="00776453">
        <w:trPr>
          <w:trHeight w:val="303"/>
        </w:trPr>
        <w:tc>
          <w:tcPr>
            <w:tcW w:w="3401"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1417"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3 </w:t>
            </w:r>
          </w:p>
        </w:tc>
        <w:tc>
          <w:tcPr>
            <w:tcW w:w="27" w:type="dxa"/>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ind w:left="90"/>
              <w:jc w:val="center"/>
              <w:rPr>
                <w:rFonts w:ascii="Times New Roman" w:eastAsia="Calibri" w:hAnsi="Times New Roman" w:cs="Times New Roman"/>
                <w:color w:val="000000"/>
                <w:sz w:val="24"/>
                <w:szCs w:val="24"/>
                <w:lang w:val="en-US"/>
              </w:rPr>
            </w:pPr>
          </w:p>
        </w:tc>
      </w:tr>
      <w:tr w:rsidR="00762330" w:rsidTr="00776453">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1"/>
              <w:jc w:val="center"/>
              <w:rPr>
                <w:rFonts w:ascii="Times New Roman" w:eastAsia="Calibri" w:hAnsi="Times New Roman"/>
                <w:color w:val="000000"/>
                <w:sz w:val="24"/>
                <w:szCs w:val="24"/>
              </w:rPr>
            </w:pPr>
            <w:r>
              <w:rPr>
                <w:rFonts w:ascii="Times New Roman" w:hAnsi="Times New Roman"/>
                <w:sz w:val="24"/>
                <w:szCs w:val="24"/>
              </w:rPr>
              <w:t xml:space="preserve">Введение. </w:t>
            </w:r>
          </w:p>
          <w:p w:rsidR="00762330" w:rsidRDefault="00762330">
            <w:pPr>
              <w:spacing w:after="0" w:line="254" w:lineRule="auto"/>
              <w:ind w:left="421" w:firstLine="80"/>
              <w:jc w:val="both"/>
              <w:rPr>
                <w:rFonts w:ascii="Times New Roman" w:eastAsia="Calibri" w:hAnsi="Times New Roman" w:cs="Times New Roman"/>
                <w:color w:val="000000"/>
                <w:sz w:val="24"/>
                <w:szCs w:val="24"/>
              </w:rPr>
            </w:pPr>
            <w:r>
              <w:rPr>
                <w:rFonts w:ascii="Times New Roman" w:hAnsi="Times New Roman"/>
                <w:sz w:val="24"/>
                <w:szCs w:val="24"/>
              </w:rPr>
              <w:t xml:space="preserve">Физика и методы научного познания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pPr>
              <w:spacing w:after="406" w:line="254" w:lineRule="auto"/>
              <w:ind w:left="90"/>
              <w:jc w:val="center"/>
              <w:rPr>
                <w:rFonts w:ascii="Times New Roman" w:eastAsia="Calibri" w:hAnsi="Times New Roman"/>
                <w:color w:val="000000"/>
                <w:sz w:val="24"/>
                <w:szCs w:val="24"/>
                <w:lang w:val="en-US"/>
              </w:rPr>
            </w:pPr>
            <w:r>
              <w:rPr>
                <w:rFonts w:ascii="Times New Roman" w:hAnsi="Times New Roman"/>
                <w:sz w:val="24"/>
                <w:szCs w:val="24"/>
              </w:rPr>
              <w:t xml:space="preserve">2 </w:t>
            </w:r>
          </w:p>
          <w:p w:rsidR="00762330" w:rsidRDefault="00762330">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c>
          <w:tcPr>
            <w:tcW w:w="27" w:type="dxa"/>
            <w:vMerge w:val="restart"/>
            <w:tcBorders>
              <w:top w:val="single" w:sz="4" w:space="0" w:color="000000"/>
              <w:left w:val="single" w:sz="4" w:space="0" w:color="000000"/>
              <w:bottom w:val="single" w:sz="4" w:space="0" w:color="000000"/>
              <w:right w:val="single" w:sz="4" w:space="0" w:color="000000"/>
            </w:tcBorders>
          </w:tcPr>
          <w:p w:rsidR="00762330" w:rsidRDefault="00762330">
            <w:pPr>
              <w:spacing w:after="0" w:line="254" w:lineRule="auto"/>
              <w:ind w:left="93"/>
              <w:jc w:val="center"/>
              <w:rPr>
                <w:rFonts w:ascii="Times New Roman" w:eastAsia="Calibri" w:hAnsi="Times New Roman" w:cs="Times New Roman"/>
                <w:color w:val="000000"/>
                <w:sz w:val="24"/>
                <w:szCs w:val="24"/>
                <w:lang w:val="en-US"/>
              </w:rPr>
            </w:pPr>
          </w:p>
        </w:tc>
      </w:tr>
      <w:tr w:rsidR="00762330" w:rsidTr="00776453">
        <w:trPr>
          <w:trHeight w:val="1661"/>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pPr>
              <w:spacing w:after="0" w:line="254" w:lineRule="auto"/>
              <w:ind w:left="97" w:right="6"/>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Физика - фундаментальная наука о природе. Естественно - 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  </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c>
          <w:tcPr>
            <w:tcW w:w="27" w:type="dxa"/>
            <w:vMerge/>
            <w:tcBorders>
              <w:top w:val="single" w:sz="4" w:space="0" w:color="000000"/>
              <w:left w:val="single" w:sz="4" w:space="0" w:color="000000"/>
              <w:bottom w:val="single" w:sz="4" w:space="0" w:color="000000"/>
              <w:right w:val="single" w:sz="4" w:space="0" w:color="000000"/>
            </w:tcBorders>
            <w:vAlign w:val="center"/>
          </w:tcPr>
          <w:p w:rsidR="00762330" w:rsidRDefault="00762330">
            <w:pPr>
              <w:spacing w:after="0" w:line="240" w:lineRule="auto"/>
              <w:rPr>
                <w:rFonts w:ascii="Times New Roman" w:eastAsia="Calibri" w:hAnsi="Times New Roman" w:cs="Times New Roman"/>
                <w:color w:val="000000"/>
                <w:sz w:val="24"/>
                <w:szCs w:val="24"/>
                <w:lang w:val="en-US"/>
              </w:rPr>
            </w:pPr>
          </w:p>
        </w:tc>
      </w:tr>
      <w:tr w:rsidR="007524E9" w:rsidTr="005E43B9">
        <w:trPr>
          <w:trHeight w:val="300"/>
        </w:trPr>
        <w:tc>
          <w:tcPr>
            <w:tcW w:w="13607" w:type="dxa"/>
            <w:gridSpan w:val="2"/>
            <w:tcBorders>
              <w:top w:val="single" w:sz="4" w:space="0" w:color="000000"/>
              <w:left w:val="single" w:sz="4" w:space="0" w:color="000000"/>
              <w:bottom w:val="single" w:sz="4" w:space="0" w:color="000000"/>
              <w:right w:val="single" w:sz="4" w:space="0" w:color="000000"/>
            </w:tcBorders>
            <w:hideMark/>
          </w:tcPr>
          <w:p w:rsidR="007524E9" w:rsidRDefault="007524E9">
            <w:pPr>
              <w:spacing w:after="0" w:line="254" w:lineRule="auto"/>
              <w:ind w:left="88"/>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1. Механика </w:t>
            </w:r>
          </w:p>
        </w:tc>
        <w:tc>
          <w:tcPr>
            <w:tcW w:w="1417" w:type="dxa"/>
            <w:tcBorders>
              <w:top w:val="single" w:sz="4" w:space="0" w:color="000000"/>
              <w:left w:val="single" w:sz="4" w:space="0" w:color="000000"/>
              <w:bottom w:val="single" w:sz="4" w:space="0" w:color="000000"/>
              <w:right w:val="single" w:sz="4" w:space="0" w:color="000000"/>
            </w:tcBorders>
            <w:hideMark/>
          </w:tcPr>
          <w:p w:rsidR="007524E9" w:rsidRDefault="005D0D6E">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16</w:t>
            </w:r>
          </w:p>
        </w:tc>
        <w:tc>
          <w:tcPr>
            <w:tcW w:w="27" w:type="dxa"/>
            <w:vMerge w:val="restart"/>
            <w:tcBorders>
              <w:top w:val="single" w:sz="4" w:space="0" w:color="000000"/>
              <w:left w:val="single" w:sz="4" w:space="0" w:color="000000"/>
              <w:right w:val="single" w:sz="4" w:space="0" w:color="000000"/>
              <w:tr2bl w:val="single" w:sz="4" w:space="0" w:color="auto"/>
            </w:tcBorders>
          </w:tcPr>
          <w:p w:rsidR="007524E9" w:rsidRDefault="007524E9">
            <w:pPr>
              <w:spacing w:after="0" w:line="254" w:lineRule="auto"/>
              <w:ind w:left="93"/>
              <w:jc w:val="center"/>
              <w:rPr>
                <w:rFonts w:ascii="Times New Roman" w:eastAsia="Calibri" w:hAnsi="Times New Roman" w:cs="Times New Roman"/>
                <w:color w:val="000000"/>
                <w:sz w:val="24"/>
                <w:szCs w:val="24"/>
              </w:rPr>
            </w:pPr>
          </w:p>
        </w:tc>
      </w:tr>
      <w:tr w:rsidR="007524E9" w:rsidTr="005E43B9">
        <w:trPr>
          <w:trHeight w:val="302"/>
        </w:trPr>
        <w:tc>
          <w:tcPr>
            <w:tcW w:w="3401" w:type="dxa"/>
            <w:vMerge w:val="restart"/>
            <w:tcBorders>
              <w:top w:val="single" w:sz="4" w:space="0" w:color="000000"/>
              <w:left w:val="single" w:sz="4" w:space="0" w:color="000000"/>
              <w:right w:val="single" w:sz="4" w:space="0" w:color="000000"/>
            </w:tcBorders>
            <w:hideMark/>
          </w:tcPr>
          <w:p w:rsidR="007524E9" w:rsidRDefault="007524E9">
            <w:pPr>
              <w:spacing w:after="0" w:line="254" w:lineRule="auto"/>
              <w:ind w:left="395" w:right="121" w:firstLine="434"/>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1.1 Основы кинематики </w:t>
            </w:r>
          </w:p>
        </w:tc>
        <w:tc>
          <w:tcPr>
            <w:tcW w:w="10206" w:type="dxa"/>
            <w:tcBorders>
              <w:top w:val="single" w:sz="4" w:space="0" w:color="000000"/>
              <w:left w:val="single" w:sz="4" w:space="0" w:color="000000"/>
              <w:bottom w:val="single" w:sz="4" w:space="0" w:color="000000"/>
              <w:right w:val="single" w:sz="4" w:space="0" w:color="000000"/>
            </w:tcBorders>
            <w:hideMark/>
          </w:tcPr>
          <w:p w:rsidR="007524E9" w:rsidRDefault="007524E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524E9" w:rsidRPr="00776453" w:rsidRDefault="005D0D6E">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1095"/>
        </w:trPr>
        <w:tc>
          <w:tcPr>
            <w:tcW w:w="3401" w:type="dxa"/>
            <w:vMerge/>
            <w:tcBorders>
              <w:left w:val="single" w:sz="4" w:space="0" w:color="000000"/>
              <w:right w:val="single" w:sz="4" w:space="0" w:color="000000"/>
            </w:tcBorders>
            <w:vAlign w:val="center"/>
            <w:hideMark/>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16" w:lineRule="auto"/>
              <w:ind w:left="97"/>
              <w:rPr>
                <w:rFonts w:ascii="Times New Roman" w:eastAsia="Calibri" w:hAnsi="Times New Roman"/>
                <w:color w:val="000000"/>
                <w:sz w:val="24"/>
                <w:szCs w:val="24"/>
              </w:rPr>
            </w:pPr>
            <w:r>
              <w:rPr>
                <w:rFonts w:ascii="Times New Roman" w:hAnsi="Times New Roman"/>
                <w:sz w:val="24"/>
                <w:szCs w:val="24"/>
              </w:rPr>
              <w:t xml:space="preserve">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w:t>
            </w:r>
          </w:p>
          <w:p w:rsidR="007524E9" w:rsidRDefault="007524E9">
            <w:pPr>
              <w:spacing w:after="0" w:line="254" w:lineRule="auto"/>
              <w:ind w:left="97"/>
              <w:rPr>
                <w:rFonts w:ascii="Times New Roman" w:eastAsia="Times New Roman" w:hAnsi="Times New Roman"/>
                <w:sz w:val="24"/>
                <w:szCs w:val="24"/>
              </w:rPr>
            </w:pPr>
            <w:r>
              <w:rPr>
                <w:rFonts w:ascii="Times New Roman" w:hAnsi="Times New Roman"/>
                <w:sz w:val="24"/>
                <w:szCs w:val="24"/>
              </w:rPr>
              <w:t xml:space="preserve">Принцип относительности Галилея. Траектория. Путь. </w:t>
            </w:r>
          </w:p>
          <w:p w:rsidR="007524E9" w:rsidRDefault="007524E9" w:rsidP="00776453">
            <w:pPr>
              <w:spacing w:after="0" w:line="218"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Перемещение. Равномерное прямолинейное движение. Скорость. Уравнение движения.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7524E9" w:rsidRDefault="007524E9">
            <w:pPr>
              <w:spacing w:after="0" w:line="254" w:lineRule="auto"/>
              <w:ind w:left="90"/>
              <w:jc w:val="center"/>
              <w:rPr>
                <w:rFonts w:ascii="Times New Roman" w:eastAsia="Calibri" w:hAnsi="Times New Roman" w:cs="Times New Roman"/>
                <w:color w:val="000000"/>
                <w:sz w:val="24"/>
                <w:szCs w:val="24"/>
              </w:rPr>
            </w:pPr>
          </w:p>
          <w:p w:rsidR="007524E9" w:rsidRDefault="007524E9" w:rsidP="007524E9">
            <w:pPr>
              <w:spacing w:after="0" w:line="254" w:lineRule="auto"/>
              <w:ind w:left="9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rPr>
              <w:t>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1110"/>
        </w:trPr>
        <w:tc>
          <w:tcPr>
            <w:tcW w:w="3401" w:type="dxa"/>
            <w:vMerge/>
            <w:tcBorders>
              <w:left w:val="single" w:sz="4" w:space="0" w:color="000000"/>
              <w:bottom w:val="single" w:sz="4" w:space="0" w:color="000000"/>
              <w:right w:val="single" w:sz="4" w:space="0" w:color="000000"/>
            </w:tcBorders>
            <w:vAlign w:val="center"/>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pPr>
              <w:spacing w:after="0" w:line="218" w:lineRule="auto"/>
              <w:ind w:left="97"/>
              <w:rPr>
                <w:rFonts w:ascii="Times New Roman" w:hAnsi="Times New Roman"/>
                <w:sz w:val="24"/>
                <w:szCs w:val="24"/>
                <w:lang w:val="en-US"/>
              </w:rPr>
            </w:pPr>
            <w:r>
              <w:rPr>
                <w:rFonts w:ascii="Times New Roman" w:hAnsi="Times New Roman"/>
                <w:sz w:val="24"/>
                <w:szCs w:val="24"/>
              </w:rPr>
              <w:t xml:space="preserve">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w:t>
            </w:r>
          </w:p>
          <w:p w:rsidR="007524E9" w:rsidRDefault="007524E9" w:rsidP="00776453">
            <w:pPr>
              <w:spacing w:after="0" w:line="254" w:lineRule="auto"/>
              <w:ind w:left="97"/>
              <w:rPr>
                <w:rFonts w:ascii="Times New Roman" w:hAnsi="Times New Roman"/>
                <w:sz w:val="24"/>
                <w:szCs w:val="24"/>
              </w:rPr>
            </w:pPr>
            <w:r>
              <w:rPr>
                <w:rFonts w:ascii="Times New Roman" w:hAnsi="Times New Roman"/>
                <w:sz w:val="24"/>
                <w:szCs w:val="24"/>
              </w:rPr>
              <w:t xml:space="preserve">Кинематика абсолютно твердого тела. </w:t>
            </w:r>
          </w:p>
        </w:tc>
        <w:tc>
          <w:tcPr>
            <w:tcW w:w="1417" w:type="dxa"/>
            <w:tcBorders>
              <w:top w:val="single" w:sz="4" w:space="0" w:color="auto"/>
              <w:left w:val="single" w:sz="4" w:space="0" w:color="000000"/>
              <w:bottom w:val="single" w:sz="4" w:space="0" w:color="000000"/>
              <w:right w:val="single" w:sz="4" w:space="0" w:color="000000"/>
            </w:tcBorders>
            <w:vAlign w:val="center"/>
          </w:tcPr>
          <w:p w:rsidR="007524E9" w:rsidRPr="00776453" w:rsidRDefault="007524E9" w:rsidP="00776453">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E43B9">
        <w:trPr>
          <w:trHeight w:val="302"/>
        </w:trPr>
        <w:tc>
          <w:tcPr>
            <w:tcW w:w="3401" w:type="dxa"/>
            <w:vMerge w:val="restart"/>
            <w:tcBorders>
              <w:top w:val="single" w:sz="4" w:space="0" w:color="000000"/>
              <w:left w:val="single" w:sz="4" w:space="0" w:color="000000"/>
              <w:right w:val="single" w:sz="4" w:space="0" w:color="000000"/>
            </w:tcBorders>
            <w:hideMark/>
          </w:tcPr>
          <w:p w:rsidR="007524E9" w:rsidRDefault="007524E9">
            <w:pPr>
              <w:spacing w:after="0" w:line="254" w:lineRule="auto"/>
              <w:ind w:left="471" w:right="121" w:firstLine="358"/>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1.2 Основы динамики </w:t>
            </w: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524E9" w:rsidRPr="007524E9" w:rsidRDefault="005D0D6E">
            <w:pPr>
              <w:spacing w:after="0" w:line="254" w:lineRule="auto"/>
              <w:ind w:left="9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7524E9" w:rsidTr="005D0D6E">
        <w:trPr>
          <w:trHeight w:val="585"/>
        </w:trPr>
        <w:tc>
          <w:tcPr>
            <w:tcW w:w="3401" w:type="dxa"/>
            <w:vMerge/>
            <w:tcBorders>
              <w:left w:val="single" w:sz="4" w:space="0" w:color="000000"/>
              <w:right w:val="single" w:sz="4" w:space="0" w:color="000000"/>
            </w:tcBorders>
            <w:vAlign w:val="center"/>
            <w:hideMark/>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7524E9" w:rsidRDefault="007524E9" w:rsidP="00336151">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w:t>
            </w:r>
          </w:p>
        </w:tc>
        <w:tc>
          <w:tcPr>
            <w:tcW w:w="1417" w:type="dxa"/>
            <w:tcBorders>
              <w:top w:val="single" w:sz="4" w:space="0" w:color="000000"/>
              <w:left w:val="single" w:sz="4" w:space="0" w:color="000000"/>
              <w:bottom w:val="single" w:sz="4" w:space="0" w:color="auto"/>
              <w:right w:val="single" w:sz="4" w:space="0" w:color="000000"/>
            </w:tcBorders>
            <w:hideMark/>
          </w:tcPr>
          <w:p w:rsidR="007524E9" w:rsidRDefault="007524E9">
            <w:pPr>
              <w:spacing w:after="0" w:line="254" w:lineRule="auto"/>
              <w:ind w:left="-17"/>
              <w:rPr>
                <w:rFonts w:ascii="Times New Roman" w:eastAsia="Calibri" w:hAnsi="Times New Roman"/>
                <w:color w:val="000000"/>
                <w:sz w:val="24"/>
                <w:szCs w:val="24"/>
              </w:rPr>
            </w:pPr>
            <w:r>
              <w:rPr>
                <w:rFonts w:ascii="Times New Roman" w:hAnsi="Times New Roman"/>
                <w:sz w:val="24"/>
                <w:szCs w:val="24"/>
              </w:rPr>
              <w:t xml:space="preserve">            2</w:t>
            </w:r>
          </w:p>
          <w:p w:rsidR="007524E9" w:rsidRDefault="007524E9">
            <w:pPr>
              <w:spacing w:after="0" w:line="254" w:lineRule="auto"/>
              <w:ind w:left="-18" w:right="629"/>
              <w:jc w:val="both"/>
              <w:rPr>
                <w:rFonts w:ascii="Times New Roman" w:eastAsia="Calibri" w:hAnsi="Times New Roman" w:cs="Times New Roman"/>
                <w:color w:val="000000"/>
                <w:sz w:val="24"/>
                <w:szCs w:val="24"/>
              </w:rPr>
            </w:pPr>
            <w:r>
              <w:rPr>
                <w:rFonts w:ascii="Times New Roman" w:hAnsi="Times New Roman"/>
                <w:sz w:val="24"/>
                <w:szCs w:val="24"/>
              </w:rPr>
              <w:t xml:space="preserve">  </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5D0D6E" w:rsidTr="005D0D6E">
        <w:trPr>
          <w:trHeight w:val="600"/>
        </w:trPr>
        <w:tc>
          <w:tcPr>
            <w:tcW w:w="3401" w:type="dxa"/>
            <w:vMerge/>
            <w:tcBorders>
              <w:left w:val="single" w:sz="4" w:space="0" w:color="000000"/>
              <w:right w:val="single" w:sz="4" w:space="0" w:color="000000"/>
            </w:tcBorders>
            <w:vAlign w:val="center"/>
          </w:tcPr>
          <w:p w:rsidR="005D0D6E" w:rsidRDefault="005D0D6E">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5D0D6E" w:rsidRDefault="005D0D6E" w:rsidP="00336151">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1: </w:t>
            </w:r>
          </w:p>
          <w:p w:rsidR="005D0D6E" w:rsidRDefault="005D0D6E" w:rsidP="00336151">
            <w:pPr>
              <w:tabs>
                <w:tab w:val="left" w:pos="7713"/>
              </w:tabs>
              <w:spacing w:after="0" w:line="254" w:lineRule="auto"/>
              <w:ind w:left="97" w:right="7"/>
              <w:rPr>
                <w:rFonts w:ascii="Times New Roman" w:hAnsi="Times New Roman"/>
                <w:sz w:val="24"/>
                <w:szCs w:val="24"/>
              </w:rPr>
            </w:pPr>
            <w:r>
              <w:rPr>
                <w:rFonts w:ascii="Times New Roman" w:eastAsia="Calibri" w:hAnsi="Times New Roman" w:cs="Times New Roman"/>
                <w:color w:val="000000"/>
                <w:sz w:val="24"/>
                <w:szCs w:val="24"/>
              </w:rPr>
              <w:t>Законы Ньютона.</w:t>
            </w:r>
          </w:p>
        </w:tc>
        <w:tc>
          <w:tcPr>
            <w:tcW w:w="1417" w:type="dxa"/>
            <w:tcBorders>
              <w:top w:val="single" w:sz="4" w:space="0" w:color="auto"/>
              <w:left w:val="single" w:sz="4" w:space="0" w:color="000000"/>
              <w:bottom w:val="single" w:sz="4" w:space="0" w:color="auto"/>
              <w:right w:val="single" w:sz="4" w:space="0" w:color="000000"/>
            </w:tcBorders>
          </w:tcPr>
          <w:p w:rsidR="005D0D6E" w:rsidRDefault="005D0D6E" w:rsidP="005D0D6E">
            <w:pPr>
              <w:spacing w:after="0" w:line="254" w:lineRule="auto"/>
              <w:ind w:left="-18" w:right="629"/>
              <w:jc w:val="center"/>
              <w:rPr>
                <w:rFonts w:ascii="Times New Roman" w:hAnsi="Times New Roman"/>
                <w:sz w:val="24"/>
                <w:szCs w:val="24"/>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7524E9" w:rsidTr="005E43B9">
        <w:trPr>
          <w:trHeight w:val="630"/>
        </w:trPr>
        <w:tc>
          <w:tcPr>
            <w:tcW w:w="3401" w:type="dxa"/>
            <w:vMerge/>
            <w:tcBorders>
              <w:left w:val="single" w:sz="4" w:space="0" w:color="000000"/>
              <w:bottom w:val="single" w:sz="4" w:space="0" w:color="000000"/>
              <w:right w:val="single" w:sz="4" w:space="0" w:color="000000"/>
            </w:tcBorders>
            <w:vAlign w:val="center"/>
          </w:tcPr>
          <w:p w:rsidR="007524E9" w:rsidRDefault="007524E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rsidP="00776453">
            <w:pPr>
              <w:spacing w:after="0" w:line="254" w:lineRule="auto"/>
              <w:ind w:left="97" w:right="7"/>
              <w:jc w:val="both"/>
              <w:rPr>
                <w:rFonts w:ascii="Times New Roman" w:hAnsi="Times New Roman"/>
                <w:sz w:val="24"/>
                <w:szCs w:val="24"/>
              </w:rPr>
            </w:pPr>
            <w:r>
              <w:rPr>
                <w:rFonts w:ascii="Times New Roman" w:hAnsi="Times New Roman"/>
                <w:sz w:val="24"/>
                <w:szCs w:val="24"/>
              </w:rPr>
              <w:t xml:space="preserve"> </w:t>
            </w:r>
            <w:r w:rsidR="00336151">
              <w:rPr>
                <w:rFonts w:ascii="Times New Roman" w:hAnsi="Times New Roman"/>
                <w:sz w:val="24"/>
                <w:szCs w:val="24"/>
              </w:rPr>
              <w:t xml:space="preserve">Первая космическая </w:t>
            </w:r>
            <w:r>
              <w:rPr>
                <w:rFonts w:ascii="Times New Roman" w:hAnsi="Times New Roman"/>
                <w:sz w:val="24"/>
                <w:szCs w:val="24"/>
              </w:rPr>
              <w:t xml:space="preserve">скорость. Движение планет и малых тел Солнечной системы. Вес. Невесомость. Силы упругости. Силы трения.  </w:t>
            </w:r>
          </w:p>
        </w:tc>
        <w:tc>
          <w:tcPr>
            <w:tcW w:w="1417" w:type="dxa"/>
            <w:tcBorders>
              <w:top w:val="single" w:sz="4" w:space="0" w:color="auto"/>
              <w:left w:val="single" w:sz="4" w:space="0" w:color="000000"/>
              <w:bottom w:val="single" w:sz="4" w:space="0" w:color="000000"/>
              <w:right w:val="single" w:sz="4" w:space="0" w:color="000000"/>
            </w:tcBorders>
          </w:tcPr>
          <w:p w:rsidR="007524E9" w:rsidRDefault="007524E9" w:rsidP="00776453">
            <w:pPr>
              <w:spacing w:after="0" w:line="254" w:lineRule="auto"/>
              <w:ind w:left="-17"/>
              <w:rPr>
                <w:rFonts w:ascii="Times New Roman" w:hAnsi="Times New Roman"/>
                <w:sz w:val="24"/>
                <w:szCs w:val="24"/>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r w:rsidR="005D0D6E" w:rsidTr="005E43B9">
        <w:trPr>
          <w:trHeight w:val="300"/>
        </w:trPr>
        <w:tc>
          <w:tcPr>
            <w:tcW w:w="3401" w:type="dxa"/>
            <w:vMerge w:val="restart"/>
            <w:tcBorders>
              <w:top w:val="single" w:sz="4" w:space="0" w:color="000000"/>
              <w:left w:val="single" w:sz="4" w:space="0" w:color="000000"/>
              <w:right w:val="single" w:sz="4" w:space="0" w:color="000000"/>
            </w:tcBorders>
            <w:hideMark/>
          </w:tcPr>
          <w:p w:rsidR="005D0D6E" w:rsidRDefault="005D0D6E">
            <w:pPr>
              <w:spacing w:after="0" w:line="254" w:lineRule="auto"/>
              <w:ind w:left="93"/>
              <w:jc w:val="center"/>
              <w:rPr>
                <w:rFonts w:ascii="Times New Roman" w:eastAsia="Calibri" w:hAnsi="Times New Roman"/>
                <w:color w:val="000000"/>
                <w:sz w:val="24"/>
                <w:szCs w:val="24"/>
              </w:rPr>
            </w:pPr>
            <w:r>
              <w:rPr>
                <w:rFonts w:ascii="Times New Roman" w:hAnsi="Times New Roman"/>
                <w:sz w:val="24"/>
                <w:szCs w:val="24"/>
              </w:rPr>
              <w:t xml:space="preserve">Тема 1.3 </w:t>
            </w:r>
          </w:p>
          <w:p w:rsidR="005D0D6E" w:rsidRDefault="005D0D6E">
            <w:pPr>
              <w:spacing w:after="0" w:line="254" w:lineRule="auto"/>
              <w:jc w:val="center"/>
              <w:rPr>
                <w:rFonts w:ascii="Times New Roman" w:eastAsia="Calibri" w:hAnsi="Times New Roman" w:cs="Times New Roman"/>
                <w:color w:val="000000"/>
                <w:sz w:val="24"/>
                <w:szCs w:val="24"/>
              </w:rPr>
            </w:pPr>
            <w:r>
              <w:rPr>
                <w:rFonts w:ascii="Times New Roman" w:hAnsi="Times New Roman"/>
                <w:sz w:val="24"/>
                <w:szCs w:val="24"/>
              </w:rPr>
              <w:lastRenderedPageBreak/>
              <w:t xml:space="preserve">Законы сохранения в механике </w:t>
            </w:r>
          </w:p>
        </w:tc>
        <w:tc>
          <w:tcPr>
            <w:tcW w:w="10206" w:type="dxa"/>
            <w:tcBorders>
              <w:top w:val="single" w:sz="4" w:space="0" w:color="000000"/>
              <w:left w:val="single" w:sz="4" w:space="0" w:color="000000"/>
              <w:bottom w:val="single" w:sz="4" w:space="0" w:color="000000"/>
              <w:right w:val="single" w:sz="4" w:space="0" w:color="000000"/>
            </w:tcBorders>
            <w:hideMark/>
          </w:tcPr>
          <w:p w:rsidR="005D0D6E" w:rsidRDefault="005D0D6E">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lastRenderedPageBreak/>
              <w:t xml:space="preserve">Содержание учебного материала: </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5D0D6E" w:rsidRDefault="005D0D6E">
            <w:pPr>
              <w:spacing w:after="0" w:line="254" w:lineRule="auto"/>
              <w:ind w:left="90"/>
              <w:jc w:val="center"/>
              <w:rPr>
                <w:rFonts w:ascii="Times New Roman" w:eastAsia="Calibri" w:hAnsi="Times New Roman"/>
                <w:color w:val="000000"/>
                <w:sz w:val="24"/>
                <w:szCs w:val="24"/>
                <w:lang w:val="en-US"/>
              </w:rPr>
            </w:pPr>
            <w:r>
              <w:rPr>
                <w:rFonts w:ascii="Times New Roman" w:hAnsi="Times New Roman"/>
                <w:sz w:val="24"/>
                <w:szCs w:val="24"/>
              </w:rPr>
              <w:t>6</w:t>
            </w:r>
          </w:p>
          <w:p w:rsidR="005D0D6E" w:rsidRDefault="005D0D6E">
            <w:pPr>
              <w:spacing w:after="0" w:line="254" w:lineRule="auto"/>
              <w:ind w:left="-17"/>
              <w:rPr>
                <w:rFonts w:ascii="Times New Roman" w:hAnsi="Times New Roman"/>
                <w:sz w:val="24"/>
                <w:szCs w:val="24"/>
              </w:rPr>
            </w:pPr>
            <w:r>
              <w:rPr>
                <w:rFonts w:ascii="Times New Roman" w:hAnsi="Times New Roman"/>
                <w:sz w:val="24"/>
                <w:szCs w:val="24"/>
                <w:lang w:val="en-US"/>
              </w:rPr>
              <w:lastRenderedPageBreak/>
              <w:t xml:space="preserve"> </w:t>
            </w:r>
            <w:r>
              <w:rPr>
                <w:rFonts w:ascii="Times New Roman" w:hAnsi="Times New Roman"/>
                <w:sz w:val="24"/>
                <w:szCs w:val="24"/>
              </w:rPr>
              <w:t xml:space="preserve">        </w:t>
            </w:r>
          </w:p>
          <w:p w:rsidR="005D0D6E" w:rsidRDefault="005D0D6E">
            <w:pPr>
              <w:spacing w:after="0" w:line="254" w:lineRule="auto"/>
              <w:ind w:left="-17"/>
              <w:rPr>
                <w:rFonts w:ascii="Times New Roman" w:hAnsi="Times New Roman"/>
                <w:sz w:val="24"/>
                <w:szCs w:val="24"/>
              </w:rPr>
            </w:pPr>
          </w:p>
          <w:p w:rsidR="005D0D6E" w:rsidRDefault="005D0D6E" w:rsidP="007524E9">
            <w:pPr>
              <w:spacing w:after="0" w:line="254" w:lineRule="auto"/>
              <w:ind w:left="-1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5D0D6E" w:rsidTr="00221CC0">
        <w:trPr>
          <w:trHeight w:val="885"/>
        </w:trPr>
        <w:tc>
          <w:tcPr>
            <w:tcW w:w="3401" w:type="dxa"/>
            <w:vMerge/>
            <w:tcBorders>
              <w:left w:val="single" w:sz="4" w:space="0" w:color="000000"/>
              <w:right w:val="single" w:sz="4" w:space="0" w:color="000000"/>
            </w:tcBorders>
            <w:vAlign w:val="center"/>
            <w:hideMark/>
          </w:tcPr>
          <w:p w:rsidR="005D0D6E" w:rsidRDefault="005D0D6E">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5D0D6E" w:rsidRPr="008F4084" w:rsidRDefault="005D0D6E" w:rsidP="00336151">
            <w:pPr>
              <w:spacing w:after="0" w:line="254" w:lineRule="auto"/>
              <w:ind w:left="97"/>
              <w:rPr>
                <w:rFonts w:ascii="Times New Roman" w:hAnsi="Times New Roman"/>
                <w:sz w:val="24"/>
                <w:szCs w:val="24"/>
              </w:rPr>
            </w:pPr>
            <w:r>
              <w:rPr>
                <w:rFonts w:ascii="Times New Roman" w:hAnsi="Times New Roman"/>
                <w:sz w:val="24"/>
                <w:szCs w:val="24"/>
              </w:rPr>
              <w:t>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w:t>
            </w:r>
          </w:p>
        </w:tc>
        <w:tc>
          <w:tcPr>
            <w:tcW w:w="1417" w:type="dxa"/>
            <w:vMerge/>
            <w:tcBorders>
              <w:top w:val="single" w:sz="4" w:space="0" w:color="000000"/>
              <w:left w:val="single" w:sz="4" w:space="0" w:color="000000"/>
              <w:bottom w:val="single" w:sz="4" w:space="0" w:color="auto"/>
              <w:right w:val="single" w:sz="4" w:space="0" w:color="000000"/>
            </w:tcBorders>
            <w:vAlign w:val="center"/>
            <w:hideMark/>
          </w:tcPr>
          <w:p w:rsidR="005D0D6E" w:rsidRDefault="005D0D6E">
            <w:pPr>
              <w:spacing w:after="0" w:line="240" w:lineRule="auto"/>
              <w:rPr>
                <w:rFonts w:ascii="Times New Roman" w:eastAsia="Calibri" w:hAnsi="Times New Roman" w:cs="Times New Roman"/>
                <w:color w:val="000000"/>
                <w:sz w:val="24"/>
                <w:szCs w:val="24"/>
                <w:lang w:val="en-US"/>
              </w:rPr>
            </w:pP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5D0D6E" w:rsidTr="005D0D6E">
        <w:trPr>
          <w:trHeight w:val="585"/>
        </w:trPr>
        <w:tc>
          <w:tcPr>
            <w:tcW w:w="3401" w:type="dxa"/>
            <w:vMerge/>
            <w:tcBorders>
              <w:left w:val="single" w:sz="4" w:space="0" w:color="000000"/>
              <w:bottom w:val="single" w:sz="4" w:space="0" w:color="auto"/>
              <w:right w:val="single" w:sz="4" w:space="0" w:color="000000"/>
            </w:tcBorders>
            <w:vAlign w:val="center"/>
          </w:tcPr>
          <w:p w:rsidR="005D0D6E" w:rsidRDefault="005D0D6E">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5D0D6E" w:rsidRDefault="005D0D6E" w:rsidP="00336151">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 Практическое занятие 2: </w:t>
            </w:r>
          </w:p>
          <w:p w:rsidR="005D0D6E" w:rsidRDefault="005D0D6E" w:rsidP="00336151">
            <w:pPr>
              <w:spacing w:after="0" w:line="254" w:lineRule="auto"/>
              <w:ind w:left="97" w:right="5"/>
              <w:jc w:val="both"/>
              <w:rPr>
                <w:rFonts w:ascii="Times New Roman" w:hAnsi="Times New Roman"/>
                <w:sz w:val="24"/>
                <w:szCs w:val="24"/>
              </w:rPr>
            </w:pPr>
            <w:r>
              <w:rPr>
                <w:rFonts w:ascii="Times New Roman" w:hAnsi="Times New Roman"/>
                <w:sz w:val="24"/>
                <w:szCs w:val="24"/>
              </w:rPr>
              <w:t>Законы сохранения в механике</w:t>
            </w:r>
          </w:p>
        </w:tc>
        <w:tc>
          <w:tcPr>
            <w:tcW w:w="1417" w:type="dxa"/>
            <w:tcBorders>
              <w:top w:val="single" w:sz="4" w:space="0" w:color="auto"/>
              <w:left w:val="single" w:sz="4" w:space="0" w:color="000000"/>
              <w:bottom w:val="single" w:sz="4" w:space="0" w:color="auto"/>
              <w:right w:val="single" w:sz="4" w:space="0" w:color="000000"/>
            </w:tcBorders>
            <w:vAlign w:val="center"/>
          </w:tcPr>
          <w:p w:rsidR="005D0D6E" w:rsidRDefault="005D0D6E" w:rsidP="007524E9">
            <w:pPr>
              <w:spacing w:after="0" w:line="254" w:lineRule="auto"/>
              <w:ind w:left="-1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right w:val="single" w:sz="4" w:space="0" w:color="000000"/>
              <w:tr2bl w:val="single" w:sz="4" w:space="0" w:color="auto"/>
            </w:tcBorders>
            <w:vAlign w:val="center"/>
          </w:tcPr>
          <w:p w:rsidR="005D0D6E" w:rsidRDefault="005D0D6E">
            <w:pPr>
              <w:spacing w:after="0" w:line="240" w:lineRule="auto"/>
              <w:rPr>
                <w:rFonts w:ascii="Times New Roman" w:eastAsia="Calibri" w:hAnsi="Times New Roman" w:cs="Times New Roman"/>
                <w:color w:val="000000"/>
                <w:sz w:val="24"/>
                <w:szCs w:val="24"/>
              </w:rPr>
            </w:pPr>
          </w:p>
        </w:tc>
      </w:tr>
      <w:tr w:rsidR="007524E9" w:rsidTr="007524E9">
        <w:trPr>
          <w:trHeight w:val="825"/>
        </w:trPr>
        <w:tc>
          <w:tcPr>
            <w:tcW w:w="3401" w:type="dxa"/>
            <w:tcBorders>
              <w:top w:val="single" w:sz="4" w:space="0" w:color="auto"/>
              <w:left w:val="single" w:sz="4" w:space="0" w:color="000000"/>
              <w:bottom w:val="single" w:sz="4" w:space="0" w:color="000000"/>
              <w:right w:val="single" w:sz="4" w:space="0" w:color="000000"/>
            </w:tcBorders>
            <w:vAlign w:val="center"/>
          </w:tcPr>
          <w:p w:rsidR="007524E9" w:rsidRDefault="007524E9" w:rsidP="007524E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7524E9" w:rsidRDefault="007524E9" w:rsidP="008F4084">
            <w:pPr>
              <w:spacing w:after="0" w:line="254" w:lineRule="auto"/>
              <w:ind w:left="97" w:right="5"/>
              <w:jc w:val="both"/>
              <w:rPr>
                <w:rFonts w:ascii="Times New Roman" w:hAnsi="Times New Roman"/>
                <w:sz w:val="24"/>
                <w:szCs w:val="24"/>
              </w:rPr>
            </w:pPr>
            <w:r>
              <w:rPr>
                <w:rFonts w:ascii="Times New Roman" w:hAnsi="Times New Roman"/>
                <w:sz w:val="24"/>
                <w:szCs w:val="24"/>
              </w:rPr>
              <w:t xml:space="preserve"> 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  </w:t>
            </w:r>
          </w:p>
        </w:tc>
        <w:tc>
          <w:tcPr>
            <w:tcW w:w="1417" w:type="dxa"/>
            <w:tcBorders>
              <w:top w:val="single" w:sz="4" w:space="0" w:color="auto"/>
              <w:left w:val="single" w:sz="4" w:space="0" w:color="000000"/>
              <w:bottom w:val="single" w:sz="4" w:space="0" w:color="000000"/>
              <w:right w:val="single" w:sz="4" w:space="0" w:color="000000"/>
            </w:tcBorders>
            <w:vAlign w:val="center"/>
          </w:tcPr>
          <w:p w:rsidR="007524E9" w:rsidRDefault="007524E9">
            <w:pPr>
              <w:spacing w:after="0" w:line="254" w:lineRule="auto"/>
              <w:ind w:left="-16"/>
              <w:rPr>
                <w:rFonts w:ascii="Times New Roman" w:hAnsi="Times New Roman"/>
                <w:sz w:val="24"/>
                <w:szCs w:val="24"/>
              </w:rPr>
            </w:pPr>
            <w:r>
              <w:rPr>
                <w:rFonts w:ascii="Times New Roman" w:hAnsi="Times New Roman"/>
                <w:sz w:val="24"/>
                <w:szCs w:val="24"/>
              </w:rPr>
              <w:t xml:space="preserve"> </w:t>
            </w:r>
          </w:p>
          <w:p w:rsidR="007524E9" w:rsidRDefault="007524E9">
            <w:pPr>
              <w:spacing w:after="0" w:line="254" w:lineRule="auto"/>
              <w:ind w:left="-17"/>
              <w:rPr>
                <w:rFonts w:ascii="Times New Roman" w:hAnsi="Times New Roman"/>
                <w:sz w:val="24"/>
                <w:szCs w:val="24"/>
              </w:rPr>
            </w:pPr>
            <w:r>
              <w:rPr>
                <w:rFonts w:ascii="Times New Roman" w:hAnsi="Times New Roman"/>
                <w:sz w:val="24"/>
                <w:szCs w:val="24"/>
              </w:rPr>
              <w:t xml:space="preserve"> </w:t>
            </w:r>
          </w:p>
          <w:p w:rsidR="007524E9" w:rsidRDefault="007524E9" w:rsidP="007524E9">
            <w:pPr>
              <w:spacing w:after="0" w:line="254" w:lineRule="auto"/>
              <w:ind w:left="-15"/>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27" w:type="dxa"/>
            <w:vMerge/>
            <w:tcBorders>
              <w:left w:val="single" w:sz="4" w:space="0" w:color="000000"/>
              <w:bottom w:val="single" w:sz="4" w:space="0" w:color="000000"/>
              <w:right w:val="single" w:sz="4" w:space="0" w:color="000000"/>
              <w:tr2bl w:val="single" w:sz="4" w:space="0" w:color="auto"/>
            </w:tcBorders>
            <w:vAlign w:val="center"/>
          </w:tcPr>
          <w:p w:rsidR="007524E9" w:rsidRDefault="007524E9">
            <w:pPr>
              <w:spacing w:after="0" w:line="240" w:lineRule="auto"/>
              <w:rPr>
                <w:rFonts w:ascii="Times New Roman" w:eastAsia="Calibri" w:hAnsi="Times New Roman" w:cs="Times New Roman"/>
                <w:color w:val="000000"/>
                <w:sz w:val="24"/>
                <w:szCs w:val="24"/>
              </w:rPr>
            </w:pPr>
          </w:p>
        </w:tc>
      </w:tr>
    </w:tbl>
    <w:p w:rsidR="00762330" w:rsidRDefault="00762330" w:rsidP="00762330">
      <w:pPr>
        <w:spacing w:after="0" w:line="254" w:lineRule="auto"/>
        <w:ind w:left="-916" w:right="46"/>
        <w:rPr>
          <w:rFonts w:ascii="Times New Roman" w:eastAsia="Calibri" w:hAnsi="Times New Roman"/>
          <w:color w:val="000000"/>
          <w:sz w:val="24"/>
          <w:szCs w:val="24"/>
          <w:lang w:val="en-US"/>
        </w:rPr>
      </w:pPr>
    </w:p>
    <w:tbl>
      <w:tblPr>
        <w:tblW w:w="15054" w:type="dxa"/>
        <w:tblInd w:w="6" w:type="dxa"/>
        <w:tblLayout w:type="fixed"/>
        <w:tblCellMar>
          <w:top w:w="27" w:type="dxa"/>
          <w:left w:w="0" w:type="dxa"/>
          <w:right w:w="10" w:type="dxa"/>
        </w:tblCellMar>
        <w:tblLook w:val="04A0" w:firstRow="1" w:lastRow="0" w:firstColumn="1" w:lastColumn="0" w:noHBand="0" w:noVBand="1"/>
      </w:tblPr>
      <w:tblGrid>
        <w:gridCol w:w="3404"/>
        <w:gridCol w:w="10203"/>
        <w:gridCol w:w="1407"/>
        <w:gridCol w:w="30"/>
        <w:gridCol w:w="10"/>
      </w:tblGrid>
      <w:tr w:rsidR="00762330" w:rsidTr="007524E9">
        <w:trPr>
          <w:trHeight w:val="57"/>
        </w:trPr>
        <w:tc>
          <w:tcPr>
            <w:tcW w:w="3401" w:type="dxa"/>
            <w:tcBorders>
              <w:top w:val="nil"/>
              <w:left w:val="single" w:sz="4" w:space="0" w:color="000000"/>
              <w:bottom w:val="single" w:sz="4" w:space="0" w:color="000000"/>
              <w:right w:val="single" w:sz="4" w:space="0" w:color="000000"/>
            </w:tcBorders>
          </w:tcPr>
          <w:p w:rsidR="00762330" w:rsidRPr="008F4084" w:rsidRDefault="00762330" w:rsidP="007E0CEB">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tcPr>
          <w:p w:rsidR="00762330" w:rsidRDefault="00762330" w:rsidP="007E0CEB">
            <w:pPr>
              <w:spacing w:after="0" w:line="254" w:lineRule="auto"/>
              <w:rPr>
                <w:rFonts w:ascii="Times New Roman" w:eastAsia="Calibri" w:hAnsi="Times New Roman" w:cs="Times New Roman"/>
                <w:color w:val="000000"/>
                <w:sz w:val="24"/>
                <w:szCs w:val="24"/>
              </w:rPr>
            </w:pPr>
          </w:p>
        </w:tc>
        <w:tc>
          <w:tcPr>
            <w:tcW w:w="1407" w:type="dxa"/>
            <w:tcBorders>
              <w:top w:val="nil"/>
              <w:left w:val="single" w:sz="4" w:space="0" w:color="000000"/>
              <w:bottom w:val="single" w:sz="4" w:space="0" w:color="000000"/>
              <w:right w:val="single" w:sz="4" w:space="0" w:color="000000"/>
            </w:tcBorders>
            <w:hideMark/>
          </w:tcPr>
          <w:p w:rsidR="00762330" w:rsidRDefault="00762330" w:rsidP="007E0CEB">
            <w:pPr>
              <w:spacing w:after="0" w:line="254" w:lineRule="auto"/>
              <w:ind w:left="-16"/>
              <w:rPr>
                <w:rFonts w:ascii="Times New Roman" w:eastAsia="Calibri" w:hAnsi="Times New Roman" w:cs="Times New Roman"/>
                <w:color w:val="000000"/>
                <w:sz w:val="24"/>
                <w:szCs w:val="24"/>
              </w:rPr>
            </w:pPr>
            <w:r>
              <w:rPr>
                <w:rFonts w:ascii="Times New Roman" w:hAnsi="Times New Roman"/>
                <w:sz w:val="24"/>
                <w:szCs w:val="24"/>
              </w:rPr>
              <w:t xml:space="preserve"> </w:t>
            </w:r>
          </w:p>
        </w:tc>
        <w:tc>
          <w:tcPr>
            <w:tcW w:w="40" w:type="dxa"/>
            <w:gridSpan w:val="2"/>
            <w:tcBorders>
              <w:top w:val="nil"/>
              <w:left w:val="single" w:sz="4" w:space="0" w:color="000000"/>
              <w:bottom w:val="single" w:sz="4" w:space="0" w:color="000000"/>
              <w:right w:val="single" w:sz="4" w:space="0" w:color="000000"/>
            </w:tcBorders>
          </w:tcPr>
          <w:p w:rsidR="00762330" w:rsidRDefault="00762330" w:rsidP="007E0CEB">
            <w:pPr>
              <w:spacing w:after="123" w:line="254" w:lineRule="auto"/>
              <w:rPr>
                <w:rFonts w:ascii="Times New Roman" w:eastAsia="Calibri" w:hAnsi="Times New Roman" w:cs="Times New Roman"/>
                <w:color w:val="000000"/>
                <w:sz w:val="24"/>
                <w:szCs w:val="24"/>
              </w:rPr>
            </w:pPr>
          </w:p>
        </w:tc>
      </w:tr>
      <w:tr w:rsidR="00762330"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0"/>
              <w:jc w:val="center"/>
              <w:rPr>
                <w:rFonts w:ascii="Times New Roman" w:eastAsia="Calibri" w:hAnsi="Times New Roman" w:cs="Times New Roman"/>
                <w:color w:val="000000"/>
                <w:sz w:val="24"/>
                <w:szCs w:val="24"/>
              </w:rPr>
            </w:pPr>
            <w:r>
              <w:rPr>
                <w:rFonts w:ascii="Times New Roman" w:hAnsi="Times New Roman"/>
                <w:sz w:val="24"/>
                <w:szCs w:val="24"/>
              </w:rPr>
              <w:t xml:space="preserve">Раздел 2. Молекулярная физика и термодинамика </w:t>
            </w:r>
          </w:p>
        </w:tc>
        <w:tc>
          <w:tcPr>
            <w:tcW w:w="1407" w:type="dxa"/>
            <w:tcBorders>
              <w:top w:val="single" w:sz="4" w:space="0" w:color="000000"/>
              <w:left w:val="single" w:sz="4" w:space="0" w:color="000000"/>
              <w:bottom w:val="single" w:sz="4" w:space="0" w:color="000000"/>
              <w:right w:val="single" w:sz="4" w:space="0" w:color="000000"/>
            </w:tcBorders>
            <w:hideMark/>
          </w:tcPr>
          <w:p w:rsidR="00762330" w:rsidRDefault="005D0D6E"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18</w:t>
            </w:r>
            <w:r w:rsidR="00762330">
              <w:rPr>
                <w:rFonts w:ascii="Times New Roman" w:hAnsi="Times New Roman"/>
                <w:sz w:val="24"/>
                <w:szCs w:val="24"/>
              </w:rPr>
              <w:t xml:space="preserve"> </w:t>
            </w:r>
          </w:p>
        </w:tc>
        <w:tc>
          <w:tcPr>
            <w:tcW w:w="40" w:type="dxa"/>
            <w:gridSpan w:val="2"/>
            <w:vMerge w:val="restart"/>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137"/>
              <w:jc w:val="center"/>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762330"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5"/>
              <w:jc w:val="center"/>
              <w:rPr>
                <w:rFonts w:ascii="Times New Roman" w:eastAsia="Calibri" w:hAnsi="Times New Roman"/>
                <w:color w:val="000000"/>
                <w:sz w:val="24"/>
                <w:szCs w:val="24"/>
              </w:rPr>
            </w:pPr>
            <w:r>
              <w:rPr>
                <w:rFonts w:ascii="Times New Roman" w:hAnsi="Times New Roman"/>
                <w:sz w:val="24"/>
                <w:szCs w:val="24"/>
              </w:rPr>
              <w:t xml:space="preserve">Тема 2.1 </w:t>
            </w:r>
          </w:p>
          <w:p w:rsidR="00762330" w:rsidRDefault="00762330" w:rsidP="007E0CEB">
            <w:pPr>
              <w:spacing w:after="0" w:line="254" w:lineRule="auto"/>
              <w:ind w:left="94"/>
              <w:jc w:val="center"/>
              <w:rPr>
                <w:rFonts w:ascii="Times New Roman" w:eastAsia="Times New Roman" w:hAnsi="Times New Roman"/>
                <w:sz w:val="24"/>
                <w:szCs w:val="24"/>
              </w:rPr>
            </w:pPr>
            <w:r>
              <w:rPr>
                <w:rFonts w:ascii="Times New Roman" w:hAnsi="Times New Roman"/>
                <w:sz w:val="24"/>
                <w:szCs w:val="24"/>
              </w:rPr>
              <w:t xml:space="preserve">Основы </w:t>
            </w:r>
          </w:p>
          <w:p w:rsidR="00762330" w:rsidRDefault="00762330" w:rsidP="007E0CEB">
            <w:pPr>
              <w:spacing w:after="0" w:line="254" w:lineRule="auto"/>
              <w:ind w:left="96"/>
              <w:rPr>
                <w:rFonts w:ascii="Times New Roman" w:hAnsi="Times New Roman"/>
                <w:sz w:val="24"/>
                <w:szCs w:val="24"/>
              </w:rPr>
            </w:pPr>
            <w:r>
              <w:rPr>
                <w:rFonts w:ascii="Times New Roman" w:hAnsi="Times New Roman"/>
                <w:sz w:val="24"/>
                <w:szCs w:val="24"/>
              </w:rPr>
              <w:t>молекулярно-кинетической</w:t>
            </w:r>
          </w:p>
          <w:p w:rsidR="00762330" w:rsidRDefault="00762330" w:rsidP="007E0CEB">
            <w:pPr>
              <w:spacing w:after="0" w:line="254" w:lineRule="auto"/>
              <w:ind w:left="93"/>
              <w:jc w:val="center"/>
              <w:rPr>
                <w:rFonts w:ascii="Times New Roman" w:eastAsia="Calibri" w:hAnsi="Times New Roman" w:cs="Times New Roman"/>
                <w:color w:val="000000"/>
                <w:sz w:val="24"/>
                <w:szCs w:val="24"/>
              </w:rPr>
            </w:pPr>
            <w:r>
              <w:rPr>
                <w:rFonts w:ascii="Times New Roman" w:hAnsi="Times New Roman"/>
                <w:sz w:val="24"/>
                <w:szCs w:val="24"/>
              </w:rPr>
              <w:t xml:space="preserve">теории </w:t>
            </w:r>
          </w:p>
        </w:tc>
        <w:tc>
          <w:tcPr>
            <w:tcW w:w="10206" w:type="dxa"/>
            <w:tcBorders>
              <w:top w:val="single" w:sz="4" w:space="0" w:color="000000"/>
              <w:left w:val="single" w:sz="4" w:space="0" w:color="000000"/>
              <w:bottom w:val="single" w:sz="4" w:space="0" w:color="000000"/>
              <w:right w:val="single" w:sz="4" w:space="0" w:color="000000"/>
            </w:tcBorders>
            <w:hideMark/>
          </w:tcPr>
          <w:p w:rsidR="00762330" w:rsidRDefault="00762330"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762330" w:rsidRDefault="00762330"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4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lang w:val="en-US"/>
              </w:rPr>
            </w:pPr>
          </w:p>
        </w:tc>
      </w:tr>
      <w:tr w:rsidR="00762330" w:rsidTr="00BD083E">
        <w:trPr>
          <w:trHeight w:val="87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762330" w:rsidRDefault="00762330" w:rsidP="007E0CEB">
            <w:pPr>
              <w:spacing w:after="0" w:line="254" w:lineRule="auto"/>
              <w:ind w:left="-11" w:right="2" w:firstLine="109"/>
              <w:jc w:val="both"/>
              <w:rPr>
                <w:rFonts w:ascii="Times New Roman" w:eastAsia="Calibri" w:hAnsi="Times New Roman" w:cs="Times New Roman"/>
                <w:color w:val="000000"/>
                <w:sz w:val="24"/>
                <w:szCs w:val="24"/>
              </w:rPr>
            </w:pPr>
            <w:r>
              <w:rPr>
                <w:rFonts w:ascii="Times New Roman" w:hAnsi="Times New Roman"/>
                <w:sz w:val="24"/>
                <w:szCs w:val="24"/>
              </w:rPr>
              <w:t>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7E0CEB">
            <w:pPr>
              <w:spacing w:after="0" w:line="254" w:lineRule="auto"/>
              <w:ind w:left="-14"/>
              <w:rPr>
                <w:rFonts w:ascii="Times New Roman" w:eastAsia="Times New Roman" w:hAnsi="Times New Roman"/>
                <w:sz w:val="24"/>
                <w:szCs w:val="24"/>
              </w:rPr>
            </w:pPr>
            <w:r w:rsidRPr="00264D92">
              <w:rPr>
                <w:rFonts w:ascii="Times New Roman" w:hAnsi="Times New Roman"/>
                <w:sz w:val="24"/>
                <w:szCs w:val="24"/>
              </w:rPr>
              <w:t xml:space="preserve"> </w:t>
            </w:r>
          </w:p>
          <w:p w:rsidR="00BD083E" w:rsidRDefault="00BD083E" w:rsidP="007E0CEB">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762330" w:rsidRDefault="00BD083E" w:rsidP="007E0CEB">
            <w:pPr>
              <w:spacing w:after="0" w:line="254" w:lineRule="auto"/>
              <w:ind w:left="-13"/>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762330" w:rsidRDefault="00762330"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915"/>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524E9">
            <w:pPr>
              <w:spacing w:after="0" w:line="254" w:lineRule="auto"/>
              <w:ind w:left="-11" w:right="2"/>
              <w:jc w:val="both"/>
              <w:rPr>
                <w:rFonts w:ascii="Times New Roman" w:hAnsi="Times New Roman"/>
                <w:sz w:val="24"/>
                <w:szCs w:val="24"/>
              </w:rPr>
            </w:pPr>
            <w:r>
              <w:rPr>
                <w:rFonts w:ascii="Times New Roman" w:hAnsi="Times New Roman"/>
                <w:sz w:val="24"/>
                <w:szCs w:val="24"/>
              </w:rPr>
              <w:t xml:space="preserve">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w:t>
            </w:r>
          </w:p>
          <w:p w:rsidR="008B0469" w:rsidRDefault="008B0469" w:rsidP="007524E9">
            <w:pPr>
              <w:spacing w:after="0" w:line="254" w:lineRule="auto"/>
              <w:ind w:left="-11" w:right="2"/>
              <w:jc w:val="both"/>
              <w:rPr>
                <w:rFonts w:ascii="Times New Roman" w:hAnsi="Times New Roman"/>
                <w:sz w:val="24"/>
                <w:szCs w:val="24"/>
              </w:rPr>
            </w:pPr>
            <w:r>
              <w:rPr>
                <w:rFonts w:ascii="Times New Roman" w:hAnsi="Times New Roman"/>
                <w:sz w:val="24"/>
                <w:szCs w:val="24"/>
              </w:rPr>
              <w:t xml:space="preserve">Изопроцессы и их графики. Газовые законы.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2F794F">
            <w:pPr>
              <w:spacing w:after="0" w:line="254" w:lineRule="auto"/>
              <w:ind w:left="-14"/>
              <w:rPr>
                <w:rFonts w:ascii="Times New Roman" w:eastAsia="Times New Roman" w:hAnsi="Times New Roman"/>
                <w:sz w:val="24"/>
                <w:szCs w:val="24"/>
              </w:rPr>
            </w:pPr>
            <w:r w:rsidRPr="00264D92">
              <w:rPr>
                <w:rFonts w:ascii="Times New Roman" w:hAnsi="Times New Roman"/>
                <w:sz w:val="24"/>
                <w:szCs w:val="24"/>
              </w:rPr>
              <w:t xml:space="preserve"> </w:t>
            </w:r>
          </w:p>
          <w:p w:rsidR="008B0469" w:rsidRDefault="008B0469" w:rsidP="002F794F">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5" w:right="625"/>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571"/>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3: </w:t>
            </w:r>
          </w:p>
          <w:p w:rsidR="008B0469" w:rsidRPr="0086076C" w:rsidRDefault="008B0469" w:rsidP="0086076C">
            <w:pPr>
              <w:spacing w:after="0" w:line="254" w:lineRule="auto"/>
              <w:ind w:left="94"/>
              <w:rPr>
                <w:rFonts w:ascii="Times New Roman" w:eastAsia="Times New Roman" w:hAnsi="Times New Roman"/>
                <w:sz w:val="24"/>
                <w:szCs w:val="24"/>
              </w:rPr>
            </w:pPr>
            <w:r>
              <w:rPr>
                <w:rFonts w:ascii="Times New Roman" w:hAnsi="Times New Roman"/>
                <w:sz w:val="24"/>
                <w:szCs w:val="24"/>
              </w:rPr>
              <w:t xml:space="preserve">Основы </w:t>
            </w:r>
            <w:r>
              <w:rPr>
                <w:rFonts w:ascii="Times New Roman" w:eastAsia="Times New Roman" w:hAnsi="Times New Roman"/>
                <w:sz w:val="24"/>
                <w:szCs w:val="24"/>
              </w:rPr>
              <w:t xml:space="preserve"> </w:t>
            </w:r>
            <w:r>
              <w:rPr>
                <w:rFonts w:ascii="Times New Roman" w:hAnsi="Times New Roman"/>
                <w:sz w:val="24"/>
                <w:szCs w:val="24"/>
              </w:rPr>
              <w:t>молекулярно-кинетической</w:t>
            </w:r>
            <w:r>
              <w:rPr>
                <w:rFonts w:ascii="Times New Roman" w:eastAsia="Times New Roman" w:hAnsi="Times New Roman"/>
                <w:sz w:val="24"/>
                <w:szCs w:val="24"/>
              </w:rPr>
              <w:t xml:space="preserve"> </w:t>
            </w:r>
            <w:r>
              <w:rPr>
                <w:rFonts w:ascii="Times New Roman" w:hAnsi="Times New Roman"/>
                <w:sz w:val="24"/>
                <w:szCs w:val="24"/>
              </w:rPr>
              <w:t>теории</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302"/>
        </w:trPr>
        <w:tc>
          <w:tcPr>
            <w:tcW w:w="3401" w:type="dxa"/>
            <w:vMerge w:val="restart"/>
            <w:tcBorders>
              <w:top w:val="single" w:sz="4" w:space="0" w:color="000000"/>
              <w:left w:val="single" w:sz="4" w:space="0" w:color="000000"/>
              <w:right w:val="single" w:sz="4" w:space="0" w:color="000000"/>
            </w:tcBorders>
            <w:hideMark/>
          </w:tcPr>
          <w:p w:rsidR="008B0469" w:rsidRDefault="008B0469" w:rsidP="007E0CEB">
            <w:pPr>
              <w:spacing w:after="0" w:line="254" w:lineRule="auto"/>
              <w:ind w:left="247" w:right="119" w:firstLine="582"/>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2.2 Основы термодинамики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Pr="007524E9" w:rsidRDefault="008B0469" w:rsidP="007E0CEB">
            <w:pPr>
              <w:spacing w:after="0" w:line="254" w:lineRule="auto"/>
              <w:ind w:left="93"/>
              <w:jc w:val="center"/>
              <w:rPr>
                <w:rFonts w:ascii="Times New Roman" w:eastAsia="Calibri" w:hAnsi="Times New Roman" w:cs="Times New Roman"/>
                <w:color w:val="000000"/>
                <w:sz w:val="24"/>
                <w:szCs w:val="24"/>
              </w:rPr>
            </w:pPr>
            <w:r>
              <w:rPr>
                <w:rFonts w:ascii="Times New Roman" w:hAnsi="Times New Roman"/>
                <w:sz w:val="24"/>
                <w:szCs w:val="24"/>
              </w:rPr>
              <w:t xml:space="preserve">6 </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225"/>
        </w:trPr>
        <w:tc>
          <w:tcPr>
            <w:tcW w:w="3401" w:type="dxa"/>
            <w:vMerge/>
            <w:tcBorders>
              <w:left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Pr="00264D92" w:rsidRDefault="008B0469" w:rsidP="007E0CEB">
            <w:pPr>
              <w:spacing w:after="0" w:line="254" w:lineRule="auto"/>
              <w:ind w:left="97" w:right="4"/>
              <w:jc w:val="both"/>
              <w:rPr>
                <w:rFonts w:ascii="Times New Roman" w:eastAsia="Calibri" w:hAnsi="Times New Roman" w:cs="Times New Roman"/>
                <w:color w:val="000000"/>
                <w:sz w:val="24"/>
                <w:szCs w:val="24"/>
              </w:rPr>
            </w:pPr>
            <w:r>
              <w:rPr>
                <w:rFonts w:ascii="Times New Roman" w:hAnsi="Times New Roman"/>
                <w:sz w:val="24"/>
                <w:szCs w:val="24"/>
              </w:rPr>
              <w:t>Внутренняя энергия. Работа и теплопередача. Количество теплоты. Уравнение теплового баланса.</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7E0CEB">
            <w:pPr>
              <w:spacing w:after="0" w:line="254" w:lineRule="auto"/>
              <w:ind w:left="-16"/>
              <w:rPr>
                <w:rFonts w:ascii="Times New Roman" w:eastAsia="Calibri" w:hAnsi="Times New Roman" w:cs="Times New Roman"/>
                <w:color w:val="000000"/>
                <w:sz w:val="24"/>
                <w:szCs w:val="24"/>
                <w:lang w:val="en-US"/>
              </w:rPr>
            </w:pPr>
            <w:r w:rsidRPr="00264D92">
              <w:rPr>
                <w:rFonts w:ascii="Times New Roman" w:hAnsi="Times New Roman"/>
                <w:sz w:val="24"/>
                <w:szCs w:val="24"/>
              </w:rPr>
              <w:t xml:space="preserve"> </w:t>
            </w: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225"/>
        </w:trPr>
        <w:tc>
          <w:tcPr>
            <w:tcW w:w="3401" w:type="dxa"/>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7524E9">
            <w:pPr>
              <w:spacing w:after="0" w:line="254" w:lineRule="auto"/>
              <w:ind w:left="97" w:right="4"/>
              <w:jc w:val="both"/>
              <w:rPr>
                <w:rFonts w:ascii="Times New Roman" w:hAnsi="Times New Roman"/>
                <w:sz w:val="24"/>
                <w:szCs w:val="24"/>
              </w:rPr>
            </w:pPr>
            <w:r>
              <w:rPr>
                <w:rFonts w:ascii="Times New Roman" w:hAnsi="Times New Roman"/>
                <w:sz w:val="24"/>
                <w:szCs w:val="24"/>
              </w:rPr>
              <w:t xml:space="preserve"> Первое начало термодинамики. Адиабатный процесс. Второе начало термодинамики.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7E0CEB">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9776D6">
        <w:trPr>
          <w:trHeight w:val="268"/>
        </w:trPr>
        <w:tc>
          <w:tcPr>
            <w:tcW w:w="3401" w:type="dxa"/>
            <w:vMerge/>
            <w:tcBorders>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E0CEB">
            <w:pPr>
              <w:spacing w:after="0" w:line="254" w:lineRule="auto"/>
              <w:ind w:left="97" w:right="4"/>
              <w:jc w:val="both"/>
              <w:rPr>
                <w:rFonts w:ascii="Times New Roman" w:hAnsi="Times New Roman"/>
                <w:sz w:val="24"/>
                <w:szCs w:val="24"/>
              </w:rPr>
            </w:pPr>
            <w:r>
              <w:rPr>
                <w:rFonts w:ascii="Times New Roman" w:hAnsi="Times New Roman"/>
                <w:sz w:val="24"/>
                <w:szCs w:val="24"/>
              </w:rPr>
              <w:t xml:space="preserve"> Тепловые двигатели. КПД теплового двигателя. Охрана природы.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7E0CEB">
            <w:pPr>
              <w:spacing w:after="0" w:line="254" w:lineRule="auto"/>
              <w:ind w:left="-11"/>
              <w:rPr>
                <w:rFonts w:ascii="Times New Roman" w:hAnsi="Times New Roman"/>
                <w:sz w:val="24"/>
                <w:szCs w:val="24"/>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5"/>
              <w:jc w:val="center"/>
              <w:rPr>
                <w:rFonts w:ascii="Times New Roman" w:eastAsia="Calibri" w:hAnsi="Times New Roman"/>
                <w:color w:val="000000"/>
                <w:sz w:val="24"/>
                <w:szCs w:val="24"/>
              </w:rPr>
            </w:pPr>
            <w:r>
              <w:rPr>
                <w:rFonts w:ascii="Times New Roman" w:hAnsi="Times New Roman"/>
                <w:sz w:val="24"/>
                <w:szCs w:val="24"/>
              </w:rPr>
              <w:t xml:space="preserve">Тема 2.3  </w:t>
            </w:r>
          </w:p>
          <w:p w:rsidR="008B0469" w:rsidRDefault="008B0469" w:rsidP="007E0CEB">
            <w:pPr>
              <w:spacing w:after="0" w:line="254" w:lineRule="auto"/>
              <w:ind w:left="4"/>
              <w:jc w:val="center"/>
              <w:rPr>
                <w:rFonts w:ascii="Times New Roman" w:eastAsia="Calibri" w:hAnsi="Times New Roman" w:cs="Times New Roman"/>
                <w:color w:val="000000"/>
                <w:sz w:val="24"/>
                <w:szCs w:val="24"/>
              </w:rPr>
            </w:pPr>
            <w:r>
              <w:rPr>
                <w:rFonts w:ascii="Times New Roman" w:hAnsi="Times New Roman"/>
                <w:sz w:val="24"/>
                <w:szCs w:val="24"/>
              </w:rPr>
              <w:t xml:space="preserve">Агрегатные состояния вещества и фазовые переходы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4</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58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jc w:val="both"/>
              <w:rPr>
                <w:rFonts w:ascii="Times New Roman" w:eastAsia="Calibri" w:hAnsi="Times New Roman" w:cs="Times New Roman"/>
                <w:color w:val="000000"/>
                <w:sz w:val="24"/>
                <w:szCs w:val="24"/>
              </w:rPr>
            </w:pPr>
            <w:r>
              <w:rPr>
                <w:rFonts w:ascii="Times New Roman" w:hAnsi="Times New Roman"/>
                <w:sz w:val="24"/>
                <w:szCs w:val="24"/>
              </w:rPr>
              <w:t>Испарение и конденсация. Насыщенный пар и его свойства. Относительная влажность воздуха. Приборы для определения влажности воздуха. Кипение. Зависимость температуры кипения от давления.</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hAnsi="Times New Roman"/>
                <w:sz w:val="24"/>
                <w:szCs w:val="24"/>
              </w:rPr>
            </w:pPr>
          </w:p>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p w:rsidR="008B0469" w:rsidRDefault="008B0469" w:rsidP="005E43B9">
            <w:pPr>
              <w:spacing w:after="0" w:line="254" w:lineRule="auto"/>
              <w:ind w:left="-11"/>
              <w:rPr>
                <w:rFonts w:ascii="Times New Roman" w:eastAsia="Calibri" w:hAnsi="Times New Roman" w:cs="Times New Roman"/>
                <w:color w:val="000000"/>
                <w:sz w:val="24"/>
                <w:szCs w:val="24"/>
                <w:lang w:val="en-US"/>
              </w:rPr>
            </w:pP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870"/>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9776D6">
            <w:pPr>
              <w:spacing w:after="0" w:line="254" w:lineRule="auto"/>
              <w:ind w:left="97"/>
              <w:jc w:val="both"/>
              <w:rPr>
                <w:rFonts w:ascii="Times New Roman" w:hAnsi="Times New Roman"/>
                <w:sz w:val="24"/>
                <w:szCs w:val="24"/>
              </w:rPr>
            </w:pPr>
            <w:r>
              <w:rPr>
                <w:rFonts w:ascii="Times New Roman" w:hAnsi="Times New Roman"/>
                <w:sz w:val="24"/>
                <w:szCs w:val="24"/>
              </w:rPr>
              <w:t xml:space="preserve">Характеристика 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5E43B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FE3FBF">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86076C">
            <w:pPr>
              <w:spacing w:after="0" w:line="254" w:lineRule="auto"/>
              <w:ind w:left="97"/>
              <w:rPr>
                <w:rFonts w:ascii="Times New Roman" w:eastAsia="Calibri" w:hAnsi="Times New Roman"/>
                <w:color w:val="000000"/>
                <w:sz w:val="24"/>
                <w:szCs w:val="24"/>
              </w:rPr>
            </w:pPr>
            <w:r>
              <w:rPr>
                <w:rFonts w:ascii="Times New Roman" w:hAnsi="Times New Roman"/>
                <w:sz w:val="24"/>
                <w:szCs w:val="24"/>
              </w:rPr>
              <w:t xml:space="preserve">Практическое занятие 4: </w:t>
            </w:r>
          </w:p>
          <w:p w:rsidR="008B0469" w:rsidRDefault="008B0469" w:rsidP="007E0CEB">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Основы термодинамики</w:t>
            </w:r>
          </w:p>
        </w:tc>
        <w:tc>
          <w:tcPr>
            <w:tcW w:w="1407" w:type="dxa"/>
            <w:tcBorders>
              <w:top w:val="single" w:sz="4" w:space="0" w:color="000000"/>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1"/>
              <w:rPr>
                <w:rFonts w:ascii="Times New Roman" w:hAnsi="Times New Roman"/>
                <w:sz w:val="24"/>
                <w:szCs w:val="24"/>
              </w:rPr>
            </w:pPr>
            <w:r>
              <w:rPr>
                <w:rFonts w:ascii="Times New Roman" w:hAnsi="Times New Roman"/>
                <w:sz w:val="24"/>
                <w:szCs w:val="24"/>
              </w:rPr>
              <w:t xml:space="preserve">           2</w:t>
            </w:r>
          </w:p>
        </w:tc>
        <w:tc>
          <w:tcPr>
            <w:tcW w:w="40" w:type="dxa"/>
            <w:gridSpan w:val="2"/>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3. Электродинамика </w:t>
            </w:r>
          </w:p>
        </w:tc>
        <w:tc>
          <w:tcPr>
            <w:tcW w:w="1407" w:type="dxa"/>
            <w:tcBorders>
              <w:top w:val="single" w:sz="4" w:space="0" w:color="000000"/>
              <w:left w:val="single" w:sz="4" w:space="0" w:color="000000"/>
              <w:bottom w:val="single" w:sz="4" w:space="0" w:color="000000"/>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30 </w:t>
            </w:r>
          </w:p>
        </w:tc>
        <w:tc>
          <w:tcPr>
            <w:tcW w:w="40" w:type="dxa"/>
            <w:gridSpan w:val="2"/>
            <w:vMerge w:val="restart"/>
            <w:tcBorders>
              <w:top w:val="single" w:sz="4" w:space="0" w:color="000000"/>
              <w:left w:val="single" w:sz="4" w:space="0" w:color="000000"/>
              <w:right w:val="single" w:sz="4" w:space="0" w:color="000000"/>
            </w:tcBorders>
          </w:tcPr>
          <w:p w:rsidR="008B0469" w:rsidRDefault="008B0469" w:rsidP="007E0CEB">
            <w:pPr>
              <w:spacing w:after="0" w:line="254" w:lineRule="auto"/>
              <w:ind w:left="96" w:right="699"/>
              <w:jc w:val="both"/>
              <w:rPr>
                <w:rFonts w:ascii="Times New Roman" w:eastAsia="Calibri" w:hAnsi="Times New Roman" w:cs="Times New Roman"/>
                <w:color w:val="000000"/>
                <w:sz w:val="24"/>
                <w:szCs w:val="24"/>
                <w:lang w:val="en-US"/>
              </w:rPr>
            </w:pPr>
          </w:p>
        </w:tc>
      </w:tr>
      <w:tr w:rsidR="008B0469" w:rsidTr="00BD083E">
        <w:trPr>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rsidP="007E0CEB">
            <w:pPr>
              <w:spacing w:after="0" w:line="254" w:lineRule="auto"/>
              <w:ind w:left="389" w:firstLine="440"/>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Тема 3.1.  .  Электрическое поле </w:t>
            </w: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E0CEB">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BD083E">
        <w:trPr>
          <w:trHeight w:val="615"/>
        </w:trPr>
        <w:tc>
          <w:tcPr>
            <w:tcW w:w="3401" w:type="dxa"/>
            <w:vMerge/>
            <w:tcBorders>
              <w:left w:val="single" w:sz="4" w:space="0" w:color="000000"/>
              <w:right w:val="single" w:sz="4" w:space="0" w:color="000000"/>
            </w:tcBorders>
            <w:vAlign w:val="center"/>
            <w:hideMark/>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hideMark/>
          </w:tcPr>
          <w:p w:rsidR="008B0469" w:rsidRPr="007E0CEB" w:rsidRDefault="008B0469" w:rsidP="008F4084">
            <w:pPr>
              <w:spacing w:after="0" w:line="254" w:lineRule="auto"/>
              <w:ind w:left="97" w:right="2"/>
              <w:rPr>
                <w:rFonts w:ascii="Times New Roman" w:hAnsi="Times New Roman"/>
                <w:sz w:val="24"/>
                <w:szCs w:val="24"/>
              </w:rPr>
            </w:pPr>
            <w:r>
              <w:rPr>
                <w:rFonts w:ascii="Times New Roman" w:hAnsi="Times New Roman"/>
                <w:sz w:val="24"/>
                <w:szCs w:val="24"/>
              </w:rPr>
              <w:t>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7E0CEB">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8B0469" w:rsidRDefault="008B0469" w:rsidP="007E0CEB">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600"/>
        </w:trPr>
        <w:tc>
          <w:tcPr>
            <w:tcW w:w="3401" w:type="dxa"/>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9776D6">
            <w:pPr>
              <w:spacing w:after="0" w:line="254" w:lineRule="auto"/>
              <w:ind w:right="2"/>
              <w:rPr>
                <w:rFonts w:ascii="Times New Roman" w:hAnsi="Times New Roman"/>
                <w:sz w:val="24"/>
                <w:szCs w:val="24"/>
              </w:rPr>
            </w:pPr>
            <w:r>
              <w:rPr>
                <w:rFonts w:ascii="Times New Roman" w:hAnsi="Times New Roman"/>
                <w:sz w:val="24"/>
                <w:szCs w:val="24"/>
              </w:rPr>
              <w:t xml:space="preserve">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7E0CEB">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40" w:type="dxa"/>
            <w:gridSpan w:val="2"/>
            <w:vMerge/>
            <w:tcBorders>
              <w:left w:val="single" w:sz="4" w:space="0" w:color="000000"/>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776453">
        <w:trPr>
          <w:trHeight w:val="585"/>
        </w:trPr>
        <w:tc>
          <w:tcPr>
            <w:tcW w:w="3401" w:type="dxa"/>
            <w:vMerge/>
            <w:tcBorders>
              <w:left w:val="single" w:sz="4" w:space="0" w:color="000000"/>
              <w:bottom w:val="nil"/>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nil"/>
              <w:right w:val="single" w:sz="4" w:space="0" w:color="000000"/>
            </w:tcBorders>
          </w:tcPr>
          <w:p w:rsidR="008B0469" w:rsidRDefault="008B0469" w:rsidP="008F4084">
            <w:pPr>
              <w:spacing w:after="0" w:line="254" w:lineRule="auto"/>
              <w:ind w:left="97" w:right="2"/>
              <w:rPr>
                <w:rFonts w:ascii="Times New Roman" w:hAnsi="Times New Roman"/>
                <w:sz w:val="24"/>
                <w:szCs w:val="24"/>
              </w:rPr>
            </w:pPr>
            <w:r>
              <w:rPr>
                <w:rFonts w:ascii="Times New Roman" w:hAnsi="Times New Roman"/>
                <w:sz w:val="24"/>
                <w:szCs w:val="24"/>
              </w:rPr>
              <w:t>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w:t>
            </w:r>
          </w:p>
        </w:tc>
        <w:tc>
          <w:tcPr>
            <w:tcW w:w="1407" w:type="dxa"/>
            <w:tcBorders>
              <w:top w:val="single" w:sz="4" w:space="0" w:color="auto"/>
              <w:left w:val="single" w:sz="4" w:space="0" w:color="000000"/>
              <w:bottom w:val="nil"/>
              <w:right w:val="single" w:sz="4" w:space="0" w:color="000000"/>
            </w:tcBorders>
            <w:vAlign w:val="center"/>
          </w:tcPr>
          <w:p w:rsidR="008B0469" w:rsidRDefault="008B0469" w:rsidP="007E0CEB">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7E0CEB">
            <w:pPr>
              <w:spacing w:after="0" w:line="254" w:lineRule="auto"/>
              <w:ind w:left="-13"/>
              <w:rPr>
                <w:rFonts w:ascii="Times New Roman" w:hAnsi="Times New Roman"/>
                <w:sz w:val="24"/>
                <w:szCs w:val="24"/>
              </w:rPr>
            </w:pPr>
            <w:r>
              <w:rPr>
                <w:rFonts w:ascii="Times New Roman" w:hAnsi="Times New Roman"/>
                <w:sz w:val="24"/>
                <w:szCs w:val="24"/>
              </w:rPr>
              <w:t xml:space="preserve"> </w:t>
            </w:r>
          </w:p>
        </w:tc>
        <w:tc>
          <w:tcPr>
            <w:tcW w:w="40" w:type="dxa"/>
            <w:gridSpan w:val="2"/>
            <w:vMerge/>
            <w:tcBorders>
              <w:left w:val="single" w:sz="4" w:space="0" w:color="000000"/>
              <w:bottom w:val="nil"/>
              <w:right w:val="single" w:sz="4" w:space="0" w:color="000000"/>
            </w:tcBorders>
            <w:vAlign w:val="center"/>
          </w:tcPr>
          <w:p w:rsidR="008B0469" w:rsidRDefault="008B0469" w:rsidP="007E0CEB">
            <w:pPr>
              <w:spacing w:after="0" w:line="240" w:lineRule="auto"/>
              <w:rPr>
                <w:rFonts w:ascii="Times New Roman" w:eastAsia="Calibri" w:hAnsi="Times New Roman" w:cs="Times New Roman"/>
                <w:color w:val="000000"/>
                <w:sz w:val="24"/>
                <w:szCs w:val="24"/>
                <w:lang w:val="en-US"/>
              </w:rPr>
            </w:pPr>
          </w:p>
        </w:tc>
      </w:tr>
      <w:tr w:rsidR="008B0469" w:rsidTr="008B0469">
        <w:tblPrEx>
          <w:tblCellMar>
            <w:right w:w="0" w:type="dxa"/>
          </w:tblCellMar>
        </w:tblPrEx>
        <w:trPr>
          <w:gridAfter w:val="1"/>
          <w:wAfter w:w="10" w:type="dxa"/>
          <w:trHeight w:val="53"/>
        </w:trPr>
        <w:tc>
          <w:tcPr>
            <w:tcW w:w="3401" w:type="dxa"/>
            <w:tcBorders>
              <w:top w:val="nil"/>
              <w:left w:val="single" w:sz="4" w:space="0" w:color="000000"/>
              <w:bottom w:val="single" w:sz="4" w:space="0" w:color="000000"/>
              <w:right w:val="single" w:sz="4" w:space="0" w:color="000000"/>
            </w:tcBorders>
          </w:tcPr>
          <w:p w:rsidR="008B0469" w:rsidRPr="007E0CEB" w:rsidRDefault="008B0469">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hideMark/>
          </w:tcPr>
          <w:p w:rsidR="008B0469" w:rsidRPr="00762330" w:rsidRDefault="008B0469" w:rsidP="007E0CEB">
            <w:pPr>
              <w:spacing w:after="0" w:line="254" w:lineRule="auto"/>
              <w:rPr>
                <w:rFonts w:ascii="Times New Roman" w:eastAsia="Calibri" w:hAnsi="Times New Roman" w:cs="Times New Roman"/>
                <w:color w:val="000000"/>
                <w:sz w:val="24"/>
                <w:szCs w:val="24"/>
              </w:rPr>
            </w:pPr>
          </w:p>
        </w:tc>
        <w:tc>
          <w:tcPr>
            <w:tcW w:w="1407" w:type="dxa"/>
            <w:tcBorders>
              <w:top w:val="nil"/>
              <w:left w:val="single" w:sz="4" w:space="0" w:color="000000"/>
              <w:bottom w:val="single" w:sz="4" w:space="0" w:color="000000"/>
              <w:right w:val="single" w:sz="4" w:space="0" w:color="000000"/>
            </w:tcBorders>
          </w:tcPr>
          <w:p w:rsidR="008B0469" w:rsidRPr="007E0CEB" w:rsidRDefault="008B0469">
            <w:pPr>
              <w:spacing w:after="123" w:line="254" w:lineRule="auto"/>
              <w:rPr>
                <w:rFonts w:ascii="Times New Roman" w:eastAsia="Calibri" w:hAnsi="Times New Roman" w:cs="Times New Roman"/>
                <w:color w:val="000000"/>
                <w:sz w:val="24"/>
                <w:szCs w:val="24"/>
              </w:rPr>
            </w:pPr>
          </w:p>
        </w:tc>
        <w:tc>
          <w:tcPr>
            <w:tcW w:w="30" w:type="dxa"/>
            <w:vMerge w:val="restart"/>
            <w:tcBorders>
              <w:top w:val="nil"/>
              <w:left w:val="single" w:sz="4" w:space="0" w:color="000000"/>
              <w:right w:val="single" w:sz="4" w:space="0" w:color="000000"/>
            </w:tcBorders>
          </w:tcPr>
          <w:p w:rsidR="008B0469" w:rsidRDefault="008B0469">
            <w:pPr>
              <w:spacing w:after="0" w:line="254" w:lineRule="auto"/>
              <w:ind w:left="96"/>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84"/>
              <w:jc w:val="center"/>
              <w:rPr>
                <w:rFonts w:ascii="Times New Roman" w:eastAsia="Calibri" w:hAnsi="Times New Roman"/>
                <w:color w:val="000000"/>
                <w:sz w:val="24"/>
                <w:szCs w:val="24"/>
                <w:lang w:val="en-US"/>
              </w:rPr>
            </w:pPr>
            <w:r>
              <w:rPr>
                <w:rFonts w:ascii="Times New Roman" w:hAnsi="Times New Roman"/>
                <w:sz w:val="24"/>
                <w:szCs w:val="24"/>
              </w:rPr>
              <w:t xml:space="preserve">Тема 3.2 </w:t>
            </w:r>
          </w:p>
          <w:p w:rsidR="008B0469" w:rsidRDefault="008B0469">
            <w:pPr>
              <w:spacing w:after="0" w:line="254" w:lineRule="auto"/>
              <w:ind w:right="101"/>
              <w:jc w:val="right"/>
              <w:rPr>
                <w:rFonts w:ascii="Times New Roman" w:eastAsia="Calibri" w:hAnsi="Times New Roman" w:cs="Times New Roman"/>
                <w:color w:val="000000"/>
                <w:sz w:val="24"/>
                <w:szCs w:val="24"/>
                <w:lang w:val="en-US"/>
              </w:rPr>
            </w:pPr>
            <w:r>
              <w:rPr>
                <w:rFonts w:ascii="Times New Roman" w:hAnsi="Times New Roman"/>
                <w:sz w:val="24"/>
                <w:szCs w:val="24"/>
              </w:rPr>
              <w:t xml:space="preserve">Законы постоянного тока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9776D6">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1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9776D6">
            <w:pPr>
              <w:spacing w:after="0" w:line="254" w:lineRule="auto"/>
              <w:ind w:left="97" w:right="14"/>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Условия, необходимые для возникновения и поддержания электрического тока. Сила тока. Электрическое сопротивление. Закон Ома для участка цепи.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8B0469" w:rsidRDefault="008B0469"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240"/>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auto"/>
              <w:right w:val="single" w:sz="4" w:space="0" w:color="000000"/>
            </w:tcBorders>
          </w:tcPr>
          <w:p w:rsidR="008B0469" w:rsidRDefault="008B0469" w:rsidP="009776D6">
            <w:pPr>
              <w:spacing w:after="0" w:line="254" w:lineRule="auto"/>
              <w:ind w:left="97" w:right="14"/>
              <w:jc w:val="both"/>
              <w:rPr>
                <w:rFonts w:ascii="Times New Roman" w:hAnsi="Times New Roman"/>
                <w:sz w:val="24"/>
                <w:szCs w:val="24"/>
              </w:rPr>
            </w:pPr>
            <w:r>
              <w:rPr>
                <w:rFonts w:ascii="Times New Roman" w:hAnsi="Times New Roman"/>
                <w:sz w:val="24"/>
                <w:szCs w:val="24"/>
              </w:rPr>
              <w:t xml:space="preserve"> Параллельное и последовательное соединение проводников. Работа и мощность постоянного тока. Тепловое действие тока.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Default="008B0469"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8B0469" w:rsidRDefault="008B0469"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344"/>
        </w:trPr>
        <w:tc>
          <w:tcPr>
            <w:tcW w:w="3401" w:type="dxa"/>
            <w:vMerge/>
            <w:tcBorders>
              <w:top w:val="single" w:sz="4" w:space="0" w:color="000000"/>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ight="14"/>
              <w:jc w:val="both"/>
              <w:rPr>
                <w:rFonts w:ascii="Times New Roman" w:hAnsi="Times New Roman"/>
                <w:sz w:val="24"/>
                <w:szCs w:val="24"/>
              </w:rPr>
            </w:pPr>
            <w:r>
              <w:rPr>
                <w:rFonts w:ascii="Times New Roman" w:hAnsi="Times New Roman"/>
                <w:sz w:val="24"/>
                <w:szCs w:val="24"/>
              </w:rPr>
              <w:t xml:space="preserve"> Закон Джоуля - Ленца. Электродвижущая сила источника тока. Закон Ома для полной цепи.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6274D9" w:rsidP="006274D9">
            <w:pPr>
              <w:spacing w:after="0" w:line="254" w:lineRule="auto"/>
              <w:ind w:left="-16"/>
              <w:rPr>
                <w:rFonts w:ascii="Times New Roman" w:hAnsi="Times New Roman"/>
                <w:sz w:val="24"/>
                <w:szCs w:val="24"/>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A20D21">
        <w:tblPrEx>
          <w:tblCellMar>
            <w:right w:w="0" w:type="dxa"/>
          </w:tblCellMar>
        </w:tblPrEx>
        <w:trPr>
          <w:gridAfter w:val="1"/>
          <w:wAfter w:w="10" w:type="dxa"/>
          <w:trHeight w:val="56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rsidP="00A20D21">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Практическое занятие 5: </w:t>
            </w:r>
          </w:p>
          <w:p w:rsidR="008B0469" w:rsidRPr="00A20D21" w:rsidRDefault="008B0469" w:rsidP="00A20D21">
            <w:pPr>
              <w:spacing w:after="0" w:line="254" w:lineRule="auto"/>
              <w:rPr>
                <w:rFonts w:ascii="Times New Roman" w:eastAsia="Times New Roman" w:hAnsi="Times New Roman"/>
                <w:sz w:val="24"/>
                <w:szCs w:val="24"/>
              </w:rPr>
            </w:pPr>
            <w:r>
              <w:rPr>
                <w:rFonts w:ascii="Times New Roman" w:hAnsi="Times New Roman"/>
                <w:sz w:val="24"/>
                <w:szCs w:val="24"/>
              </w:rPr>
              <w:t>Изучение законов последовательного и паралл</w:t>
            </w:r>
            <w:r w:rsidR="00A20D21">
              <w:rPr>
                <w:rFonts w:ascii="Times New Roman" w:hAnsi="Times New Roman"/>
                <w:sz w:val="24"/>
                <w:szCs w:val="24"/>
              </w:rPr>
              <w:t>ельного соединений проводников.</w:t>
            </w:r>
          </w:p>
        </w:tc>
        <w:tc>
          <w:tcPr>
            <w:tcW w:w="1407" w:type="dxa"/>
            <w:tcBorders>
              <w:top w:val="single" w:sz="4" w:space="0" w:color="000000"/>
              <w:left w:val="single" w:sz="4" w:space="0" w:color="000000"/>
              <w:bottom w:val="single" w:sz="4" w:space="0" w:color="000000"/>
              <w:right w:val="single" w:sz="4" w:space="0" w:color="000000"/>
            </w:tcBorders>
            <w:hideMark/>
          </w:tcPr>
          <w:p w:rsidR="008B0469" w:rsidRPr="007E0CEB" w:rsidRDefault="00A20D21" w:rsidP="005E43B9">
            <w:pPr>
              <w:spacing w:after="123" w:line="254"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52"/>
              <w:jc w:val="center"/>
              <w:rPr>
                <w:rFonts w:ascii="Times New Roman" w:eastAsia="Calibri" w:hAnsi="Times New Roman" w:cs="Times New Roman"/>
                <w:color w:val="000000"/>
                <w:sz w:val="24"/>
                <w:szCs w:val="24"/>
              </w:rPr>
            </w:pPr>
            <w:r>
              <w:rPr>
                <w:rFonts w:ascii="Times New Roman" w:hAnsi="Times New Roman"/>
                <w:sz w:val="24"/>
                <w:szCs w:val="24"/>
              </w:rPr>
              <w:t xml:space="preserve">Тема 3.3 Электрический ток в различных средах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11"/>
              <w:rPr>
                <w:rFonts w:ascii="Times New Roman" w:eastAsia="Calibri" w:hAnsi="Times New Roman" w:cs="Times New Roman"/>
                <w:color w:val="000000"/>
                <w:sz w:val="24"/>
                <w:szCs w:val="24"/>
                <w:lang w:val="en-US"/>
              </w:rPr>
            </w:pPr>
            <w:r>
              <w:rPr>
                <w:rFonts w:ascii="Times New Roman" w:hAnsi="Times New Roman"/>
                <w:sz w:val="24"/>
                <w:szCs w:val="24"/>
              </w:rPr>
              <w:t xml:space="preserve"> 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DF06CD">
            <w:pPr>
              <w:tabs>
                <w:tab w:val="center" w:pos="373"/>
                <w:tab w:val="center" w:pos="485"/>
              </w:tabs>
              <w:spacing w:after="6"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r>
              <w:rPr>
                <w:rFonts w:ascii="Times New Roman" w:hAnsi="Times New Roman"/>
                <w:sz w:val="24"/>
                <w:szCs w:val="24"/>
              </w:rPr>
              <w:t xml:space="preserve">        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03"/>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9776D6">
            <w:pPr>
              <w:spacing w:after="0" w:line="254" w:lineRule="auto"/>
              <w:ind w:left="97" w:right="11"/>
              <w:jc w:val="both"/>
              <w:rPr>
                <w:rFonts w:ascii="Times New Roman" w:eastAsia="Calibri" w:hAnsi="Times New Roman" w:cs="Times New Roman"/>
                <w:color w:val="000000"/>
                <w:sz w:val="24"/>
                <w:szCs w:val="24"/>
              </w:rPr>
            </w:pPr>
            <w:r>
              <w:rPr>
                <w:rFonts w:ascii="Times New Roman" w:hAnsi="Times New Roman"/>
                <w:sz w:val="24"/>
                <w:szCs w:val="24"/>
              </w:rPr>
              <w:t xml:space="preserve">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Pr="00DF06CD" w:rsidRDefault="008B0469" w:rsidP="00DF06CD">
            <w:pPr>
              <w:tabs>
                <w:tab w:val="center" w:pos="373"/>
                <w:tab w:val="center" w:pos="485"/>
              </w:tabs>
              <w:spacing w:after="6" w:line="254" w:lineRule="auto"/>
              <w:rPr>
                <w:rFonts w:ascii="Times New Roman" w:eastAsia="Times New Roman" w:hAnsi="Times New Roman"/>
                <w:sz w:val="24"/>
                <w:szCs w:val="24"/>
              </w:rPr>
            </w:pPr>
            <w:r>
              <w:rPr>
                <w:rFonts w:ascii="Times New Roman" w:eastAsia="Calibri" w:hAnsi="Times New Roman"/>
                <w:color w:val="000000"/>
                <w:sz w:val="24"/>
                <w:szCs w:val="24"/>
              </w:rPr>
              <w:t xml:space="preserve">        </w:t>
            </w:r>
            <w:r>
              <w:rPr>
                <w:rFonts w:ascii="Times New Roman" w:eastAsia="Calibri" w:hAnsi="Times New Roman" w:cs="Times New Roman"/>
                <w:color w:val="000000"/>
                <w:sz w:val="24"/>
                <w:szCs w:val="24"/>
              </w:rPr>
              <w:t xml:space="preserve"> 2</w:t>
            </w:r>
          </w:p>
          <w:p w:rsidR="008B0469" w:rsidRDefault="008B0469" w:rsidP="00BD083E">
            <w:pPr>
              <w:spacing w:after="0" w:line="254" w:lineRule="auto"/>
              <w:ind w:left="-10"/>
              <w:rPr>
                <w:rFonts w:ascii="Times New Roman" w:eastAsia="Calibri" w:hAnsi="Times New Roman" w:cs="Times New Roman"/>
                <w:color w:val="000000"/>
                <w:sz w:val="24"/>
                <w:szCs w:val="24"/>
                <w:lang w:val="en-US"/>
              </w:rPr>
            </w:pP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55"/>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ight="11"/>
              <w:jc w:val="both"/>
              <w:rPr>
                <w:rFonts w:ascii="Times New Roman" w:hAnsi="Times New Roman"/>
                <w:sz w:val="24"/>
                <w:szCs w:val="24"/>
              </w:rPr>
            </w:pPr>
            <w:r>
              <w:rPr>
                <w:rFonts w:ascii="Times New Roman" w:hAnsi="Times New Roman"/>
                <w:sz w:val="24"/>
                <w:szCs w:val="24"/>
              </w:rPr>
              <w:t xml:space="preserve"> Электрический ток в полупроводниках. Собственная и примесная проводимости.</w:t>
            </w:r>
          </w:p>
          <w:p w:rsidR="008B0469" w:rsidRDefault="008B0469" w:rsidP="00776453">
            <w:pPr>
              <w:spacing w:after="0" w:line="254" w:lineRule="auto"/>
              <w:ind w:left="97" w:right="11"/>
              <w:jc w:val="both"/>
              <w:rPr>
                <w:rFonts w:ascii="Times New Roman" w:hAnsi="Times New Roman"/>
                <w:sz w:val="24"/>
                <w:szCs w:val="24"/>
              </w:rPr>
            </w:pPr>
            <w:r>
              <w:rPr>
                <w:rFonts w:ascii="Times New Roman" w:hAnsi="Times New Roman"/>
                <w:sz w:val="24"/>
                <w:szCs w:val="24"/>
              </w:rPr>
              <w:t xml:space="preserve">Р-n переход. Полупроводниковые приборы. Применение полупроводников. </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DF06CD">
            <w:pPr>
              <w:spacing w:after="0" w:line="254" w:lineRule="auto"/>
              <w:ind w:left="-16"/>
              <w:rPr>
                <w:rFonts w:ascii="Times New Roman" w:hAnsi="Times New Roman"/>
                <w:sz w:val="24"/>
                <w:szCs w:val="24"/>
              </w:rPr>
            </w:pPr>
            <w:r>
              <w:rPr>
                <w:rFonts w:ascii="Times New Roman" w:eastAsia="Calibri" w:hAnsi="Times New Roman" w:cs="Times New Roman"/>
                <w:color w:val="000000"/>
                <w:sz w:val="24"/>
                <w:szCs w:val="24"/>
              </w:rPr>
              <w:t xml:space="preserve">         2</w:t>
            </w:r>
          </w:p>
          <w:p w:rsidR="008B0469" w:rsidRDefault="008B0469" w:rsidP="00776453">
            <w:pPr>
              <w:spacing w:after="0" w:line="254" w:lineRule="auto"/>
              <w:ind w:left="-10"/>
              <w:rPr>
                <w:rFonts w:ascii="Times New Roman" w:eastAsia="Calibri" w:hAnsi="Times New Roman" w:cs="Times New Roman"/>
                <w:color w:val="000000"/>
                <w:sz w:val="24"/>
                <w:szCs w:val="24"/>
                <w:lang w:val="en-US"/>
              </w:rPr>
            </w:pP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302"/>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96"/>
              <w:rPr>
                <w:rFonts w:ascii="Times New Roman" w:eastAsia="Calibri" w:hAnsi="Times New Roman"/>
                <w:color w:val="000000"/>
                <w:sz w:val="24"/>
                <w:szCs w:val="24"/>
                <w:lang w:val="en-US"/>
              </w:rPr>
            </w:pPr>
            <w:r>
              <w:rPr>
                <w:rFonts w:ascii="Times New Roman" w:hAnsi="Times New Roman"/>
                <w:sz w:val="24"/>
                <w:szCs w:val="24"/>
              </w:rPr>
              <w:t xml:space="preserve">Тема 3.4 </w:t>
            </w:r>
          </w:p>
          <w:p w:rsidR="008B0469" w:rsidRDefault="008B0469">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Магнитное поле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DF06CD">
            <w:pPr>
              <w:spacing w:after="0" w:line="254" w:lineRule="auto"/>
              <w:ind w:left="83"/>
              <w:rPr>
                <w:rFonts w:ascii="Times New Roman" w:eastAsia="Calibri" w:hAnsi="Times New Roman" w:cs="Times New Roman"/>
                <w:color w:val="000000"/>
                <w:sz w:val="24"/>
                <w:szCs w:val="24"/>
                <w:lang w:val="en-US"/>
              </w:rPr>
            </w:pPr>
            <w:r>
              <w:rPr>
                <w:rFonts w:ascii="Times New Roman" w:hAnsi="Times New Roman"/>
                <w:sz w:val="24"/>
                <w:szCs w:val="24"/>
              </w:rPr>
              <w:t xml:space="preserve">       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15"/>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left w:val="single" w:sz="4" w:space="0" w:color="000000"/>
              <w:bottom w:val="single" w:sz="4" w:space="0" w:color="auto"/>
              <w:right w:val="single" w:sz="4" w:space="0" w:color="000000"/>
            </w:tcBorders>
            <w:hideMark/>
          </w:tcPr>
          <w:p w:rsidR="008B0469" w:rsidRDefault="008B0469">
            <w:pPr>
              <w:spacing w:after="0" w:line="254" w:lineRule="auto"/>
              <w:ind w:left="97" w:right="12"/>
              <w:jc w:val="both"/>
              <w:rPr>
                <w:rFonts w:ascii="Times New Roman" w:hAnsi="Times New Roman"/>
                <w:sz w:val="24"/>
                <w:szCs w:val="24"/>
              </w:rPr>
            </w:pPr>
            <w:r>
              <w:rPr>
                <w:rFonts w:ascii="Times New Roman" w:hAnsi="Times New Roman"/>
                <w:sz w:val="24"/>
                <w:szCs w:val="24"/>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w:t>
            </w:r>
          </w:p>
          <w:p w:rsidR="008B0469" w:rsidRDefault="008B0469">
            <w:pPr>
              <w:spacing w:after="0" w:line="254" w:lineRule="auto"/>
              <w:ind w:left="97" w:right="12"/>
              <w:jc w:val="both"/>
              <w:rPr>
                <w:rFonts w:ascii="Times New Roman" w:eastAsia="Calibri" w:hAnsi="Times New Roman" w:cs="Times New Roman"/>
                <w:color w:val="000000"/>
                <w:sz w:val="24"/>
                <w:szCs w:val="24"/>
                <w:lang w:val="en-US"/>
              </w:rPr>
            </w:pPr>
          </w:p>
        </w:tc>
        <w:tc>
          <w:tcPr>
            <w:tcW w:w="1407" w:type="dxa"/>
            <w:tcBorders>
              <w:left w:val="single" w:sz="4" w:space="0" w:color="000000"/>
              <w:bottom w:val="single" w:sz="4" w:space="0" w:color="auto"/>
              <w:right w:val="single" w:sz="4" w:space="0" w:color="000000"/>
            </w:tcBorders>
            <w:vAlign w:val="center"/>
            <w:hideMark/>
          </w:tcPr>
          <w:p w:rsidR="008B0469" w:rsidRDefault="008B0469">
            <w:pPr>
              <w:spacing w:after="0" w:line="254" w:lineRule="auto"/>
              <w:ind w:left="-13"/>
              <w:rPr>
                <w:rFonts w:ascii="Times New Roman" w:eastAsia="Times New Roman" w:hAnsi="Times New Roman"/>
                <w:sz w:val="24"/>
                <w:szCs w:val="24"/>
              </w:rPr>
            </w:pPr>
            <w:r>
              <w:rPr>
                <w:rFonts w:ascii="Times New Roman" w:hAnsi="Times New Roman"/>
                <w:sz w:val="24"/>
                <w:szCs w:val="24"/>
                <w:lang w:val="en-US"/>
              </w:rPr>
              <w:lastRenderedPageBreak/>
              <w:t xml:space="preserve"> </w:t>
            </w:r>
          </w:p>
          <w:p w:rsidR="008B0469" w:rsidRDefault="008B0469">
            <w:pPr>
              <w:spacing w:after="0" w:line="254" w:lineRule="auto"/>
              <w:ind w:left="-16"/>
              <w:rPr>
                <w:rFonts w:ascii="Times New Roman" w:hAnsi="Times New Roman"/>
                <w:sz w:val="24"/>
                <w:szCs w:val="24"/>
              </w:rPr>
            </w:pPr>
            <w:r>
              <w:rPr>
                <w:rFonts w:ascii="Times New Roman" w:hAnsi="Times New Roman"/>
                <w:sz w:val="24"/>
                <w:szCs w:val="24"/>
              </w:rPr>
              <w:t xml:space="preserve">         2</w:t>
            </w:r>
          </w:p>
          <w:p w:rsidR="008B0469" w:rsidRDefault="008B0469" w:rsidP="00BD083E">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lastRenderedPageBreak/>
              <w:t xml:space="preserve">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570"/>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BD083E">
            <w:pPr>
              <w:spacing w:after="0" w:line="254" w:lineRule="auto"/>
              <w:ind w:left="97" w:right="12"/>
              <w:jc w:val="both"/>
              <w:rPr>
                <w:rFonts w:ascii="Times New Roman" w:hAnsi="Times New Roman"/>
                <w:sz w:val="24"/>
                <w:szCs w:val="24"/>
              </w:rPr>
            </w:pPr>
            <w:r>
              <w:rPr>
                <w:rFonts w:ascii="Times New Roman" w:hAnsi="Times New Roman"/>
                <w:sz w:val="24"/>
                <w:szCs w:val="24"/>
              </w:rPr>
              <w:t>Сила Лоренца. Применение силы Лоренца. Магнитные свойства вещества. Солнечная активность и её влияние на Землю. Магнитные бури.</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Pr="00FE3FBF" w:rsidRDefault="008B0469" w:rsidP="00BD083E">
            <w:pPr>
              <w:spacing w:after="0" w:line="254" w:lineRule="auto"/>
              <w:ind w:left="-1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302"/>
        </w:trPr>
        <w:tc>
          <w:tcPr>
            <w:tcW w:w="3401" w:type="dxa"/>
            <w:vMerge w:val="restart"/>
            <w:tcBorders>
              <w:top w:val="single" w:sz="4" w:space="0" w:color="000000"/>
              <w:left w:val="single" w:sz="4" w:space="0" w:color="000000"/>
              <w:bottom w:val="single" w:sz="4" w:space="0" w:color="000000"/>
              <w:right w:val="single" w:sz="4" w:space="0" w:color="auto"/>
            </w:tcBorders>
            <w:hideMark/>
          </w:tcPr>
          <w:p w:rsidR="008B0469" w:rsidRDefault="008B0469">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Тема 3.5 Электромагнитная индукция </w:t>
            </w:r>
          </w:p>
        </w:tc>
        <w:tc>
          <w:tcPr>
            <w:tcW w:w="10206" w:type="dxa"/>
            <w:tcBorders>
              <w:top w:val="single" w:sz="4" w:space="0" w:color="000000"/>
              <w:left w:val="single" w:sz="4" w:space="0" w:color="auto"/>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BD083E">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4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510"/>
        </w:trPr>
        <w:tc>
          <w:tcPr>
            <w:tcW w:w="3401" w:type="dxa"/>
            <w:vMerge/>
            <w:tcBorders>
              <w:top w:val="single" w:sz="4" w:space="0" w:color="000000"/>
              <w:left w:val="single" w:sz="4" w:space="0" w:color="000000"/>
              <w:bottom w:val="single" w:sz="4" w:space="0" w:color="000000"/>
              <w:right w:val="single" w:sz="4" w:space="0" w:color="auto"/>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auto"/>
              <w:bottom w:val="single" w:sz="4" w:space="0" w:color="auto"/>
              <w:right w:val="single" w:sz="4" w:space="0" w:color="000000"/>
            </w:tcBorders>
            <w:hideMark/>
          </w:tcPr>
          <w:p w:rsidR="008B0469" w:rsidRPr="00264D92" w:rsidRDefault="008B0469" w:rsidP="00BD083E">
            <w:pPr>
              <w:spacing w:after="0" w:line="254" w:lineRule="auto"/>
              <w:ind w:left="97" w:right="16"/>
              <w:jc w:val="both"/>
              <w:rPr>
                <w:rFonts w:ascii="Times New Roman" w:eastAsia="Calibri" w:hAnsi="Times New Roman" w:cs="Times New Roman"/>
                <w:color w:val="000000"/>
                <w:sz w:val="24"/>
                <w:szCs w:val="24"/>
              </w:rPr>
            </w:pPr>
            <w:r>
              <w:rPr>
                <w:rFonts w:ascii="Times New Roman" w:hAnsi="Times New Roman"/>
                <w:sz w:val="24"/>
                <w:szCs w:val="24"/>
              </w:rPr>
              <w:t xml:space="preserve">Явление электромагнитной индукции. Закон электромагнитной индукции. Правило Ленца. Вихревое электрическое поле. ЭДС индукции в движущихся проводниках. </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8B0469" w:rsidRDefault="008B0469" w:rsidP="00BD083E">
            <w:pPr>
              <w:spacing w:after="0" w:line="254" w:lineRule="auto"/>
              <w:ind w:left="-16" w:right="637"/>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405"/>
        </w:trPr>
        <w:tc>
          <w:tcPr>
            <w:tcW w:w="3401" w:type="dxa"/>
            <w:vMerge/>
            <w:tcBorders>
              <w:top w:val="single" w:sz="4" w:space="0" w:color="000000"/>
              <w:left w:val="single" w:sz="4" w:space="0" w:color="000000"/>
              <w:bottom w:val="single" w:sz="4" w:space="0" w:color="000000"/>
              <w:right w:val="single" w:sz="4" w:space="0" w:color="auto"/>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auto"/>
              <w:bottom w:val="single" w:sz="4" w:space="0" w:color="auto"/>
              <w:right w:val="single" w:sz="4" w:space="0" w:color="000000"/>
            </w:tcBorders>
          </w:tcPr>
          <w:p w:rsidR="008B0469" w:rsidRDefault="008B0469" w:rsidP="00BD083E">
            <w:pPr>
              <w:spacing w:after="0" w:line="254" w:lineRule="auto"/>
              <w:ind w:left="97" w:right="16"/>
              <w:jc w:val="both"/>
              <w:rPr>
                <w:rFonts w:ascii="Times New Roman" w:hAnsi="Times New Roman"/>
                <w:sz w:val="24"/>
                <w:szCs w:val="24"/>
              </w:rPr>
            </w:pPr>
            <w:r>
              <w:rPr>
                <w:rFonts w:ascii="Times New Roman" w:hAnsi="Times New Roman"/>
                <w:sz w:val="24"/>
                <w:szCs w:val="24"/>
              </w:rPr>
              <w:t xml:space="preserve">Явление самоиндукции. Индуктивность. Энергия магнитного поля тока. Электромагнитное поле. </w:t>
            </w:r>
          </w:p>
        </w:tc>
        <w:tc>
          <w:tcPr>
            <w:tcW w:w="1407" w:type="dxa"/>
            <w:tcBorders>
              <w:top w:val="single" w:sz="4" w:space="0" w:color="auto"/>
              <w:left w:val="single" w:sz="4" w:space="0" w:color="000000"/>
              <w:bottom w:val="single" w:sz="4" w:space="0" w:color="auto"/>
              <w:right w:val="single" w:sz="4" w:space="0" w:color="000000"/>
            </w:tcBorders>
            <w:vAlign w:val="center"/>
          </w:tcPr>
          <w:p w:rsidR="008B0469" w:rsidRPr="00C46367" w:rsidRDefault="008B0469" w:rsidP="00BD083E">
            <w:pPr>
              <w:spacing w:after="0" w:line="254" w:lineRule="auto"/>
              <w:ind w:left="-16" w:right="637"/>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2</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574"/>
        </w:trPr>
        <w:tc>
          <w:tcPr>
            <w:tcW w:w="3401" w:type="dxa"/>
            <w:vMerge/>
            <w:tcBorders>
              <w:top w:val="single" w:sz="4" w:space="0" w:color="000000"/>
              <w:left w:val="single" w:sz="4" w:space="0" w:color="000000"/>
              <w:bottom w:val="single" w:sz="4" w:space="0" w:color="000000"/>
              <w:right w:val="single" w:sz="4" w:space="0" w:color="auto"/>
            </w:tcBorders>
            <w:vAlign w:val="center"/>
            <w:hideMark/>
          </w:tcPr>
          <w:p w:rsidR="008B0469" w:rsidRDefault="008B0469">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auto"/>
              <w:bottom w:val="single" w:sz="4" w:space="0" w:color="000000"/>
              <w:right w:val="single" w:sz="4" w:space="0" w:color="000000"/>
            </w:tcBorders>
            <w:hideMark/>
          </w:tcPr>
          <w:p w:rsidR="00A20D21" w:rsidRDefault="00A20D21" w:rsidP="00A20D21">
            <w:pPr>
              <w:spacing w:after="0" w:line="254" w:lineRule="auto"/>
              <w:rPr>
                <w:rFonts w:ascii="Times New Roman" w:eastAsia="Calibri" w:hAnsi="Times New Roman"/>
                <w:color w:val="000000"/>
                <w:sz w:val="24"/>
                <w:szCs w:val="24"/>
              </w:rPr>
            </w:pPr>
            <w:r>
              <w:rPr>
                <w:rFonts w:ascii="Times New Roman" w:hAnsi="Times New Roman"/>
                <w:sz w:val="24"/>
                <w:szCs w:val="24"/>
              </w:rPr>
              <w:t xml:space="preserve">Практическое занятие 6: </w:t>
            </w:r>
          </w:p>
          <w:p w:rsidR="008B0469" w:rsidRDefault="008B0469" w:rsidP="00A20D21">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 Изучение явления электромагнитной индукции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pPr>
              <w:spacing w:after="0" w:line="254" w:lineRule="auto"/>
              <w:ind w:left="126"/>
              <w:jc w:val="center"/>
              <w:rPr>
                <w:rFonts w:ascii="Times New Roman" w:eastAsia="Calibri" w:hAnsi="Times New Roman"/>
                <w:color w:val="000000"/>
                <w:sz w:val="24"/>
                <w:szCs w:val="24"/>
              </w:rPr>
            </w:pPr>
            <w:r>
              <w:rPr>
                <w:rFonts w:ascii="Times New Roman" w:hAnsi="Times New Roman"/>
                <w:sz w:val="24"/>
                <w:szCs w:val="24"/>
              </w:rPr>
              <w:t xml:space="preserve"> </w:t>
            </w:r>
          </w:p>
          <w:p w:rsidR="008B0469" w:rsidRDefault="008B0469" w:rsidP="00FE3FBF">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6274D9" w:rsidTr="006274D9">
        <w:tblPrEx>
          <w:tblCellMar>
            <w:right w:w="0" w:type="dxa"/>
          </w:tblCellMar>
        </w:tblPrEx>
        <w:trPr>
          <w:gridAfter w:val="1"/>
          <w:wAfter w:w="10" w:type="dxa"/>
          <w:trHeight w:val="15"/>
        </w:trPr>
        <w:tc>
          <w:tcPr>
            <w:tcW w:w="3405" w:type="dxa"/>
            <w:tcBorders>
              <w:top w:val="single" w:sz="4" w:space="0" w:color="000000"/>
              <w:left w:val="single" w:sz="4" w:space="0" w:color="000000"/>
              <w:bottom w:val="single" w:sz="4" w:space="0" w:color="auto"/>
              <w:right w:val="single" w:sz="4" w:space="0" w:color="auto"/>
            </w:tcBorders>
            <w:hideMark/>
          </w:tcPr>
          <w:p w:rsidR="006274D9" w:rsidRDefault="006274D9" w:rsidP="006274D9">
            <w:pPr>
              <w:spacing w:after="0" w:line="254" w:lineRule="auto"/>
              <w:rPr>
                <w:rFonts w:ascii="Times New Roman" w:hAnsi="Times New Roman"/>
                <w:sz w:val="24"/>
                <w:szCs w:val="24"/>
              </w:rPr>
            </w:pPr>
          </w:p>
          <w:p w:rsidR="006274D9" w:rsidRDefault="006274D9">
            <w:pPr>
              <w:spacing w:after="0" w:line="254" w:lineRule="auto"/>
              <w:ind w:left="96"/>
              <w:rPr>
                <w:rFonts w:ascii="Times New Roman" w:eastAsia="Calibri" w:hAnsi="Times New Roman" w:cs="Times New Roman"/>
                <w:color w:val="000000"/>
                <w:sz w:val="24"/>
                <w:szCs w:val="24"/>
                <w:lang w:val="en-US"/>
              </w:rPr>
            </w:pPr>
          </w:p>
        </w:tc>
        <w:tc>
          <w:tcPr>
            <w:tcW w:w="10202" w:type="dxa"/>
            <w:tcBorders>
              <w:top w:val="single" w:sz="4" w:space="0" w:color="000000"/>
              <w:left w:val="single" w:sz="4" w:space="0" w:color="auto"/>
              <w:bottom w:val="single" w:sz="4" w:space="0" w:color="auto"/>
              <w:right w:val="single" w:sz="4" w:space="0" w:color="000000"/>
            </w:tcBorders>
          </w:tcPr>
          <w:p w:rsidR="006274D9" w:rsidRDefault="006274D9" w:rsidP="006274D9">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7: </w:t>
            </w:r>
          </w:p>
          <w:p w:rsidR="006274D9" w:rsidRDefault="006274D9" w:rsidP="006274D9">
            <w:pPr>
              <w:spacing w:after="0" w:line="254" w:lineRule="auto"/>
              <w:ind w:left="141"/>
              <w:rPr>
                <w:rFonts w:ascii="Times New Roman" w:eastAsia="Calibri" w:hAnsi="Times New Roman" w:cs="Times New Roman"/>
                <w:color w:val="000000"/>
                <w:sz w:val="24"/>
                <w:szCs w:val="24"/>
                <w:lang w:val="en-US"/>
              </w:rPr>
            </w:pPr>
            <w:r>
              <w:rPr>
                <w:rFonts w:ascii="Times New Roman" w:hAnsi="Times New Roman"/>
                <w:sz w:val="24"/>
                <w:szCs w:val="24"/>
              </w:rPr>
              <w:t>Электромагнитное поле</w:t>
            </w:r>
          </w:p>
        </w:tc>
        <w:tc>
          <w:tcPr>
            <w:tcW w:w="1407" w:type="dxa"/>
            <w:tcBorders>
              <w:top w:val="single" w:sz="4" w:space="0" w:color="auto"/>
              <w:left w:val="single" w:sz="4" w:space="0" w:color="000000"/>
              <w:bottom w:val="single" w:sz="4" w:space="0" w:color="auto"/>
              <w:right w:val="single" w:sz="4" w:space="0" w:color="000000"/>
            </w:tcBorders>
            <w:vAlign w:val="center"/>
            <w:hideMark/>
          </w:tcPr>
          <w:p w:rsidR="006274D9" w:rsidRDefault="006274D9" w:rsidP="00FE3FBF">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left w:val="single" w:sz="4" w:space="0" w:color="000000"/>
              <w:right w:val="single" w:sz="4" w:space="0" w:color="000000"/>
            </w:tcBorders>
            <w:vAlign w:val="center"/>
          </w:tcPr>
          <w:p w:rsidR="006274D9" w:rsidRDefault="006274D9">
            <w:pPr>
              <w:spacing w:after="0" w:line="240" w:lineRule="auto"/>
              <w:rPr>
                <w:rFonts w:ascii="Times New Roman" w:eastAsia="Calibri" w:hAnsi="Times New Roman" w:cs="Times New Roman"/>
                <w:color w:val="000000"/>
                <w:sz w:val="24"/>
                <w:szCs w:val="24"/>
                <w:lang w:val="en-US"/>
              </w:rPr>
            </w:pPr>
          </w:p>
        </w:tc>
      </w:tr>
      <w:tr w:rsidR="008B0469" w:rsidTr="005E43B9">
        <w:tblPrEx>
          <w:tblCellMar>
            <w:right w:w="0" w:type="dxa"/>
          </w:tblCellMar>
        </w:tblPrEx>
        <w:trPr>
          <w:gridAfter w:val="1"/>
          <w:wAfter w:w="10" w:type="dxa"/>
          <w:trHeight w:val="629"/>
        </w:trPr>
        <w:tc>
          <w:tcPr>
            <w:tcW w:w="13607" w:type="dxa"/>
            <w:gridSpan w:val="2"/>
            <w:vMerge w:val="restart"/>
            <w:tcBorders>
              <w:top w:val="single" w:sz="4" w:space="0" w:color="auto"/>
              <w:left w:val="single" w:sz="4" w:space="0" w:color="000000"/>
              <w:right w:val="single" w:sz="4" w:space="0" w:color="000000"/>
            </w:tcBorders>
          </w:tcPr>
          <w:p w:rsidR="008B0469" w:rsidRDefault="008B0469" w:rsidP="005E43B9">
            <w:pPr>
              <w:spacing w:after="0" w:line="254" w:lineRule="auto"/>
              <w:ind w:left="81"/>
              <w:jc w:val="center"/>
              <w:rPr>
                <w:rFonts w:ascii="Times New Roman" w:hAnsi="Times New Roman"/>
                <w:sz w:val="24"/>
                <w:szCs w:val="24"/>
              </w:rPr>
            </w:pPr>
            <w:r>
              <w:rPr>
                <w:rFonts w:ascii="Times New Roman" w:hAnsi="Times New Roman"/>
                <w:sz w:val="24"/>
                <w:szCs w:val="24"/>
              </w:rPr>
              <w:t xml:space="preserve">Раздел 4. Колебания и волны </w:t>
            </w:r>
          </w:p>
        </w:tc>
        <w:tc>
          <w:tcPr>
            <w:tcW w:w="1407" w:type="dxa"/>
            <w:vMerge w:val="restart"/>
            <w:tcBorders>
              <w:top w:val="single" w:sz="4" w:space="0" w:color="auto"/>
              <w:left w:val="single" w:sz="4" w:space="0" w:color="000000"/>
              <w:right w:val="single" w:sz="4" w:space="0" w:color="000000"/>
            </w:tcBorders>
            <w:vAlign w:val="center"/>
          </w:tcPr>
          <w:p w:rsidR="008B0469" w:rsidRDefault="008B0469" w:rsidP="00FE3FBF">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10 </w:t>
            </w:r>
          </w:p>
        </w:tc>
        <w:tc>
          <w:tcPr>
            <w:tcW w:w="30" w:type="dxa"/>
            <w:vMerge/>
            <w:tcBorders>
              <w:left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lang w:val="en-US"/>
              </w:rPr>
            </w:pPr>
          </w:p>
        </w:tc>
      </w:tr>
      <w:tr w:rsidR="008B0469" w:rsidTr="006274D9">
        <w:tblPrEx>
          <w:tblCellMar>
            <w:right w:w="0" w:type="dxa"/>
          </w:tblCellMar>
        </w:tblPrEx>
        <w:trPr>
          <w:gridAfter w:val="1"/>
          <w:wAfter w:w="10" w:type="dxa"/>
          <w:trHeight w:val="292"/>
        </w:trPr>
        <w:tc>
          <w:tcPr>
            <w:tcW w:w="13607" w:type="dxa"/>
            <w:gridSpan w:val="2"/>
            <w:vMerge/>
            <w:tcBorders>
              <w:left w:val="single" w:sz="4" w:space="0" w:color="000000"/>
              <w:bottom w:val="single" w:sz="4" w:space="0" w:color="000000"/>
              <w:right w:val="single" w:sz="4" w:space="0" w:color="000000"/>
            </w:tcBorders>
            <w:hideMark/>
          </w:tcPr>
          <w:p w:rsidR="008B0469" w:rsidRDefault="008B0469">
            <w:pPr>
              <w:spacing w:after="0" w:line="254" w:lineRule="auto"/>
              <w:ind w:left="81"/>
              <w:jc w:val="center"/>
              <w:rPr>
                <w:rFonts w:ascii="Times New Roman" w:eastAsia="Calibri" w:hAnsi="Times New Roman" w:cs="Times New Roman"/>
                <w:color w:val="000000"/>
                <w:sz w:val="24"/>
                <w:szCs w:val="24"/>
                <w:lang w:val="en-US"/>
              </w:rPr>
            </w:pPr>
          </w:p>
        </w:tc>
        <w:tc>
          <w:tcPr>
            <w:tcW w:w="1407" w:type="dxa"/>
            <w:vMerge/>
            <w:tcBorders>
              <w:left w:val="single" w:sz="4" w:space="0" w:color="000000"/>
              <w:bottom w:val="single" w:sz="4" w:space="0" w:color="000000"/>
              <w:right w:val="single" w:sz="4" w:space="0" w:color="000000"/>
            </w:tcBorders>
            <w:hideMark/>
          </w:tcPr>
          <w:p w:rsidR="008B0469" w:rsidRDefault="008B0469">
            <w:pPr>
              <w:spacing w:after="0" w:line="254" w:lineRule="auto"/>
              <w:ind w:left="83"/>
              <w:jc w:val="center"/>
              <w:rPr>
                <w:rFonts w:ascii="Times New Roman" w:eastAsia="Calibri" w:hAnsi="Times New Roman" w:cs="Times New Roman"/>
                <w:color w:val="000000"/>
                <w:sz w:val="24"/>
                <w:szCs w:val="24"/>
                <w:lang w:val="en-US"/>
              </w:rPr>
            </w:pPr>
          </w:p>
        </w:tc>
        <w:tc>
          <w:tcPr>
            <w:tcW w:w="30" w:type="dxa"/>
            <w:vMerge w:val="restart"/>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126"/>
              <w:jc w:val="center"/>
              <w:rPr>
                <w:rFonts w:ascii="Times New Roman" w:eastAsia="Calibri" w:hAnsi="Times New Roman" w:cs="Times New Roman"/>
                <w:color w:val="000000"/>
                <w:sz w:val="24"/>
                <w:szCs w:val="24"/>
              </w:rPr>
            </w:pPr>
            <w:r>
              <w:rPr>
                <w:rFonts w:ascii="Times New Roman" w:hAnsi="Times New Roman"/>
                <w:sz w:val="24"/>
                <w:szCs w:val="24"/>
              </w:rPr>
              <w:t xml:space="preserve"> </w:t>
            </w:r>
          </w:p>
        </w:tc>
      </w:tr>
      <w:tr w:rsidR="008B0469" w:rsidTr="00BD083E">
        <w:tblPrEx>
          <w:tblCellMar>
            <w:right w:w="0" w:type="dxa"/>
          </w:tblCellMar>
        </w:tblPrEx>
        <w:trPr>
          <w:gridAfter w:val="1"/>
          <w:wAfter w:w="10" w:type="dxa"/>
          <w:trHeight w:val="300"/>
        </w:trPr>
        <w:tc>
          <w:tcPr>
            <w:tcW w:w="3401" w:type="dxa"/>
            <w:vMerge w:val="restart"/>
            <w:tcBorders>
              <w:top w:val="single" w:sz="4" w:space="0" w:color="000000"/>
              <w:left w:val="single" w:sz="4" w:space="0" w:color="000000"/>
              <w:right w:val="single" w:sz="4" w:space="0" w:color="000000"/>
            </w:tcBorders>
            <w:hideMark/>
          </w:tcPr>
          <w:p w:rsidR="008B0469" w:rsidRDefault="008B0469">
            <w:pPr>
              <w:spacing w:after="0" w:line="254" w:lineRule="auto"/>
              <w:ind w:left="419" w:hanging="157"/>
              <w:jc w:val="both"/>
              <w:rPr>
                <w:rFonts w:ascii="Times New Roman" w:eastAsia="Calibri" w:hAnsi="Times New Roman" w:cs="Times New Roman"/>
                <w:color w:val="000000"/>
                <w:sz w:val="24"/>
                <w:szCs w:val="24"/>
              </w:rPr>
            </w:pPr>
            <w:r>
              <w:rPr>
                <w:rFonts w:ascii="Times New Roman" w:hAnsi="Times New Roman"/>
                <w:sz w:val="24"/>
                <w:szCs w:val="24"/>
              </w:rPr>
              <w:t xml:space="preserve">Тема 4.1 Механические колебания и волны </w:t>
            </w:r>
          </w:p>
        </w:tc>
        <w:tc>
          <w:tcPr>
            <w:tcW w:w="10206" w:type="dxa"/>
            <w:tcBorders>
              <w:top w:val="single" w:sz="4" w:space="0" w:color="000000"/>
              <w:left w:val="single" w:sz="4" w:space="0" w:color="000000"/>
              <w:bottom w:val="single" w:sz="4" w:space="0" w:color="000000"/>
              <w:right w:val="single" w:sz="4" w:space="0" w:color="000000"/>
            </w:tcBorders>
            <w:hideMark/>
          </w:tcPr>
          <w:p w:rsidR="008B0469" w:rsidRDefault="008B0469">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07" w:type="dxa"/>
            <w:tcBorders>
              <w:top w:val="single" w:sz="4" w:space="0" w:color="000000"/>
              <w:left w:val="single" w:sz="4" w:space="0" w:color="000000"/>
              <w:bottom w:val="single" w:sz="4" w:space="0" w:color="auto"/>
              <w:right w:val="single" w:sz="4" w:space="0" w:color="000000"/>
            </w:tcBorders>
            <w:hideMark/>
          </w:tcPr>
          <w:p w:rsidR="008B0469" w:rsidRDefault="008B0469" w:rsidP="00776453">
            <w:pPr>
              <w:spacing w:after="0" w:line="240"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4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r>
      <w:tr w:rsidR="008B0469" w:rsidTr="005E43B9">
        <w:tblPrEx>
          <w:tblCellMar>
            <w:right w:w="0" w:type="dxa"/>
          </w:tblCellMar>
        </w:tblPrEx>
        <w:trPr>
          <w:gridAfter w:val="1"/>
          <w:wAfter w:w="10" w:type="dxa"/>
          <w:trHeight w:val="795"/>
        </w:trPr>
        <w:tc>
          <w:tcPr>
            <w:tcW w:w="3401" w:type="dxa"/>
            <w:vMerge/>
            <w:tcBorders>
              <w:left w:val="single" w:sz="4" w:space="0" w:color="000000"/>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8B0469" w:rsidRDefault="008B0469" w:rsidP="00776453">
            <w:pPr>
              <w:spacing w:after="3" w:line="232" w:lineRule="auto"/>
              <w:ind w:left="97" w:right="13"/>
              <w:rPr>
                <w:rFonts w:ascii="Times New Roman" w:hAnsi="Times New Roman"/>
                <w:sz w:val="24"/>
                <w:szCs w:val="24"/>
              </w:rPr>
            </w:pPr>
            <w:r>
              <w:rPr>
                <w:rFonts w:ascii="Times New Roman" w:hAnsi="Times New Roman"/>
                <w:sz w:val="24"/>
                <w:szCs w:val="24"/>
              </w:rPr>
              <w:t xml:space="preserve">Гармонические колебания. Свободные механические колебания. Превращение энергии при колебательном движении. Математический маятник. Пружинный маятник. </w:t>
            </w:r>
          </w:p>
          <w:p w:rsidR="008B0469" w:rsidRDefault="008B0469" w:rsidP="00776453">
            <w:pPr>
              <w:spacing w:after="3" w:line="232" w:lineRule="auto"/>
              <w:ind w:left="97" w:right="13"/>
              <w:rPr>
                <w:rFonts w:ascii="Times New Roman" w:eastAsia="Calibri" w:hAnsi="Times New Roman" w:cs="Times New Roman"/>
                <w:color w:val="000000"/>
                <w:sz w:val="24"/>
                <w:szCs w:val="24"/>
              </w:rPr>
            </w:pPr>
            <w:r>
              <w:rPr>
                <w:rFonts w:ascii="Times New Roman" w:hAnsi="Times New Roman"/>
                <w:sz w:val="24"/>
                <w:szCs w:val="24"/>
              </w:rPr>
              <w:t xml:space="preserve">Вынужденные механические колебания. Резонанс. </w:t>
            </w:r>
          </w:p>
        </w:tc>
        <w:tc>
          <w:tcPr>
            <w:tcW w:w="1407" w:type="dxa"/>
            <w:tcBorders>
              <w:top w:val="single" w:sz="4" w:space="0" w:color="auto"/>
              <w:left w:val="single" w:sz="4" w:space="0" w:color="000000"/>
              <w:bottom w:val="single" w:sz="4" w:space="0" w:color="auto"/>
              <w:right w:val="single" w:sz="4" w:space="0" w:color="000000"/>
            </w:tcBorders>
            <w:hideMark/>
          </w:tcPr>
          <w:p w:rsidR="008B0469" w:rsidRDefault="008B0469" w:rsidP="005E43B9">
            <w:pPr>
              <w:spacing w:after="0" w:line="254" w:lineRule="auto"/>
              <w:ind w:left="126"/>
              <w:jc w:val="center"/>
              <w:rPr>
                <w:rFonts w:ascii="Times New Roman" w:eastAsia="Calibri" w:hAnsi="Times New Roman"/>
                <w:color w:val="000000"/>
                <w:sz w:val="24"/>
                <w:szCs w:val="24"/>
              </w:rPr>
            </w:pPr>
            <w:r>
              <w:rPr>
                <w:rFonts w:ascii="Times New Roman" w:hAnsi="Times New Roman"/>
                <w:sz w:val="24"/>
                <w:szCs w:val="24"/>
              </w:rPr>
              <w:t xml:space="preserve"> </w:t>
            </w:r>
          </w:p>
          <w:p w:rsidR="008B0469" w:rsidRDefault="008B0469" w:rsidP="005E43B9">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auto"/>
              <w:right w:val="single" w:sz="4" w:space="0" w:color="000000"/>
            </w:tcBorders>
            <w:vAlign w:val="center"/>
            <w:hideMark/>
          </w:tcPr>
          <w:p w:rsidR="008B0469" w:rsidRDefault="008B0469">
            <w:pPr>
              <w:spacing w:after="0" w:line="240" w:lineRule="auto"/>
              <w:rPr>
                <w:rFonts w:ascii="Times New Roman" w:eastAsia="Calibri" w:hAnsi="Times New Roman" w:cs="Times New Roman"/>
                <w:color w:val="000000"/>
                <w:sz w:val="24"/>
                <w:szCs w:val="24"/>
              </w:rPr>
            </w:pPr>
          </w:p>
        </w:tc>
      </w:tr>
      <w:tr w:rsidR="008B0469" w:rsidTr="00776453">
        <w:tblPrEx>
          <w:tblCellMar>
            <w:right w:w="0" w:type="dxa"/>
          </w:tblCellMar>
        </w:tblPrEx>
        <w:trPr>
          <w:gridAfter w:val="1"/>
          <w:wAfter w:w="10" w:type="dxa"/>
          <w:trHeight w:val="600"/>
        </w:trPr>
        <w:tc>
          <w:tcPr>
            <w:tcW w:w="3401" w:type="dxa"/>
            <w:vMerge/>
            <w:tcBorders>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8B0469" w:rsidRDefault="008B0469" w:rsidP="00776453">
            <w:pPr>
              <w:spacing w:after="0" w:line="254" w:lineRule="auto"/>
              <w:ind w:left="97"/>
              <w:rPr>
                <w:rFonts w:ascii="Times New Roman" w:hAnsi="Times New Roman"/>
                <w:sz w:val="24"/>
                <w:szCs w:val="24"/>
              </w:rPr>
            </w:pPr>
            <w:r>
              <w:rPr>
                <w:rFonts w:ascii="Times New Roman" w:hAnsi="Times New Roman"/>
                <w:sz w:val="24"/>
                <w:szCs w:val="24"/>
              </w:rPr>
              <w:t>Поперечные и продольные волны. Характеристики волны. Звуковые волны. Ультразвук и его применение.</w:t>
            </w:r>
          </w:p>
        </w:tc>
        <w:tc>
          <w:tcPr>
            <w:tcW w:w="1407" w:type="dxa"/>
            <w:tcBorders>
              <w:top w:val="single" w:sz="4" w:space="0" w:color="auto"/>
              <w:left w:val="single" w:sz="4" w:space="0" w:color="000000"/>
              <w:bottom w:val="single" w:sz="4" w:space="0" w:color="000000"/>
              <w:right w:val="single" w:sz="4" w:space="0" w:color="000000"/>
            </w:tcBorders>
            <w:vAlign w:val="center"/>
          </w:tcPr>
          <w:p w:rsidR="008B0469" w:rsidRDefault="008B0469" w:rsidP="005E43B9">
            <w:pPr>
              <w:spacing w:after="0" w:line="254" w:lineRule="auto"/>
              <w:ind w:left="8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tcBorders>
              <w:top w:val="single" w:sz="4" w:space="0" w:color="auto"/>
              <w:left w:val="single" w:sz="4" w:space="0" w:color="000000"/>
              <w:bottom w:val="single" w:sz="4" w:space="0" w:color="000000"/>
              <w:right w:val="single" w:sz="4" w:space="0" w:color="000000"/>
            </w:tcBorders>
            <w:vAlign w:val="center"/>
          </w:tcPr>
          <w:p w:rsidR="008B0469" w:rsidRDefault="008B0469">
            <w:pPr>
              <w:spacing w:after="0" w:line="240" w:lineRule="auto"/>
              <w:rPr>
                <w:rFonts w:ascii="Times New Roman" w:eastAsia="Calibri" w:hAnsi="Times New Roman" w:cs="Times New Roman"/>
                <w:color w:val="000000"/>
                <w:sz w:val="24"/>
                <w:szCs w:val="24"/>
              </w:rPr>
            </w:pPr>
          </w:p>
        </w:tc>
      </w:tr>
    </w:tbl>
    <w:p w:rsidR="00762330" w:rsidRDefault="00762330" w:rsidP="00762330">
      <w:pPr>
        <w:spacing w:after="0" w:line="254" w:lineRule="auto"/>
        <w:ind w:left="-916" w:right="46"/>
        <w:rPr>
          <w:rFonts w:ascii="Times New Roman" w:eastAsia="Calibri" w:hAnsi="Times New Roman"/>
          <w:color w:val="000000"/>
          <w:sz w:val="24"/>
          <w:szCs w:val="24"/>
        </w:rPr>
      </w:pPr>
    </w:p>
    <w:tbl>
      <w:tblPr>
        <w:tblW w:w="15054" w:type="dxa"/>
        <w:tblInd w:w="6" w:type="dxa"/>
        <w:tblLayout w:type="fixed"/>
        <w:tblCellMar>
          <w:top w:w="27" w:type="dxa"/>
          <w:left w:w="0" w:type="dxa"/>
          <w:right w:w="10" w:type="dxa"/>
        </w:tblCellMar>
        <w:tblLook w:val="04A0" w:firstRow="1" w:lastRow="0" w:firstColumn="1" w:lastColumn="0" w:noHBand="0" w:noVBand="1"/>
      </w:tblPr>
      <w:tblGrid>
        <w:gridCol w:w="3401"/>
        <w:gridCol w:w="10206"/>
        <w:gridCol w:w="1417"/>
        <w:gridCol w:w="30"/>
      </w:tblGrid>
      <w:tr w:rsidR="00776453" w:rsidTr="006274D9">
        <w:trPr>
          <w:trHeight w:val="53"/>
        </w:trPr>
        <w:tc>
          <w:tcPr>
            <w:tcW w:w="3401" w:type="dxa"/>
            <w:tcBorders>
              <w:top w:val="nil"/>
              <w:left w:val="single" w:sz="4" w:space="0" w:color="000000"/>
              <w:bottom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rPr>
            </w:pPr>
          </w:p>
        </w:tc>
        <w:tc>
          <w:tcPr>
            <w:tcW w:w="10206" w:type="dxa"/>
            <w:tcBorders>
              <w:top w:val="nil"/>
              <w:left w:val="single" w:sz="4" w:space="0" w:color="000000"/>
              <w:bottom w:val="single" w:sz="4" w:space="0" w:color="000000"/>
              <w:right w:val="single" w:sz="4" w:space="0" w:color="000000"/>
            </w:tcBorders>
            <w:hideMark/>
          </w:tcPr>
          <w:p w:rsidR="00776453" w:rsidRPr="00762330" w:rsidRDefault="00776453" w:rsidP="00762330">
            <w:pPr>
              <w:spacing w:after="0" w:line="254" w:lineRule="auto"/>
              <w:rPr>
                <w:rFonts w:ascii="Times New Roman" w:eastAsia="Calibri" w:hAnsi="Times New Roman" w:cs="Times New Roman"/>
                <w:color w:val="000000"/>
                <w:sz w:val="24"/>
                <w:szCs w:val="24"/>
              </w:rPr>
            </w:pPr>
          </w:p>
        </w:tc>
        <w:tc>
          <w:tcPr>
            <w:tcW w:w="1417" w:type="dxa"/>
            <w:tcBorders>
              <w:top w:val="nil"/>
              <w:left w:val="single" w:sz="4" w:space="0" w:color="000000"/>
              <w:bottom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lang w:val="en-US"/>
              </w:rPr>
            </w:pPr>
          </w:p>
        </w:tc>
        <w:tc>
          <w:tcPr>
            <w:tcW w:w="30" w:type="dxa"/>
            <w:vMerge w:val="restart"/>
            <w:tcBorders>
              <w:top w:val="nil"/>
              <w:left w:val="single" w:sz="4" w:space="0" w:color="000000"/>
              <w:right w:val="single" w:sz="4" w:space="0" w:color="000000"/>
            </w:tcBorders>
          </w:tcPr>
          <w:p w:rsidR="00776453" w:rsidRDefault="00776453">
            <w:pPr>
              <w:spacing w:after="123" w:line="254" w:lineRule="auto"/>
              <w:rPr>
                <w:rFonts w:ascii="Times New Roman" w:eastAsia="Calibri" w:hAnsi="Times New Roman" w:cs="Times New Roman"/>
                <w:color w:val="000000"/>
                <w:sz w:val="24"/>
                <w:szCs w:val="24"/>
                <w:lang w:val="en-US"/>
              </w:rPr>
            </w:pPr>
          </w:p>
        </w:tc>
      </w:tr>
      <w:tr w:rsidR="00776453" w:rsidTr="00BD083E">
        <w:trPr>
          <w:trHeight w:val="302"/>
        </w:trPr>
        <w:tc>
          <w:tcPr>
            <w:tcW w:w="3401" w:type="dxa"/>
            <w:vMerge w:val="restart"/>
            <w:tcBorders>
              <w:top w:val="single" w:sz="4" w:space="0" w:color="000000"/>
              <w:left w:val="single" w:sz="4" w:space="0" w:color="000000"/>
              <w:right w:val="single" w:sz="4" w:space="0" w:color="000000"/>
            </w:tcBorders>
            <w:hideMark/>
          </w:tcPr>
          <w:p w:rsidR="00776453" w:rsidRDefault="00776453">
            <w:pPr>
              <w:spacing w:after="0" w:line="254" w:lineRule="auto"/>
              <w:ind w:left="419" w:hanging="319"/>
              <w:jc w:val="both"/>
              <w:rPr>
                <w:rFonts w:ascii="Times New Roman" w:eastAsia="Calibri" w:hAnsi="Times New Roman" w:cs="Times New Roman"/>
                <w:color w:val="000000"/>
                <w:sz w:val="24"/>
                <w:szCs w:val="24"/>
              </w:rPr>
            </w:pPr>
            <w:r>
              <w:rPr>
                <w:rFonts w:ascii="Times New Roman" w:hAnsi="Times New Roman"/>
                <w:sz w:val="24"/>
                <w:szCs w:val="24"/>
              </w:rPr>
              <w:t xml:space="preserve">      Тема4.2 Электромагнитные колебания и волны </w:t>
            </w:r>
          </w:p>
        </w:tc>
        <w:tc>
          <w:tcPr>
            <w:tcW w:w="10206" w:type="dxa"/>
            <w:tcBorders>
              <w:top w:val="single" w:sz="4" w:space="0" w:color="000000"/>
              <w:left w:val="single" w:sz="4" w:space="0" w:color="000000"/>
              <w:bottom w:val="single" w:sz="4" w:space="0" w:color="000000"/>
              <w:right w:val="single" w:sz="4" w:space="0" w:color="000000"/>
            </w:tcBorders>
            <w:hideMark/>
          </w:tcPr>
          <w:p w:rsidR="00776453" w:rsidRDefault="00776453">
            <w:pPr>
              <w:spacing w:after="0" w:line="254" w:lineRule="auto"/>
              <w:ind w:left="-15"/>
              <w:rPr>
                <w:rFonts w:ascii="Times New Roman" w:eastAsia="Calibri" w:hAnsi="Times New Roman" w:cs="Times New Roman"/>
                <w:color w:val="000000"/>
                <w:sz w:val="24"/>
                <w:szCs w:val="24"/>
                <w:lang w:val="en-US"/>
              </w:rPr>
            </w:pPr>
            <w:r>
              <w:rPr>
                <w:rFonts w:ascii="Times New Roman" w:hAnsi="Times New Roman"/>
                <w:sz w:val="24"/>
                <w:szCs w:val="24"/>
              </w:rPr>
              <w:t xml:space="preserve"> 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776453" w:rsidRDefault="00776453" w:rsidP="00BD083E">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lang w:val="en-US"/>
              </w:rPr>
            </w:pPr>
          </w:p>
        </w:tc>
      </w:tr>
      <w:tr w:rsidR="00776453" w:rsidTr="00FE3FBF">
        <w:trPr>
          <w:trHeight w:val="803"/>
        </w:trPr>
        <w:tc>
          <w:tcPr>
            <w:tcW w:w="3401"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776453" w:rsidRDefault="00776453" w:rsidP="00776453">
            <w:pPr>
              <w:spacing w:after="0" w:line="232" w:lineRule="auto"/>
              <w:ind w:left="97" w:right="4"/>
              <w:rPr>
                <w:rFonts w:ascii="Times New Roman" w:eastAsia="Calibri" w:hAnsi="Times New Roman" w:cs="Times New Roman"/>
                <w:color w:val="000000"/>
                <w:sz w:val="24"/>
                <w:szCs w:val="24"/>
                <w:lang w:val="en-US"/>
              </w:rPr>
            </w:pPr>
            <w:r>
              <w:rPr>
                <w:rFonts w:ascii="Times New Roman" w:hAnsi="Times New Roman"/>
                <w:sz w:val="24"/>
                <w:szCs w:val="24"/>
              </w:rPr>
              <w:t>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w:t>
            </w:r>
            <w:r w:rsidR="00DF06CD">
              <w:rPr>
                <w:rFonts w:ascii="Times New Roman" w:hAnsi="Times New Roman"/>
                <w:sz w:val="24"/>
                <w:szCs w:val="24"/>
              </w:rPr>
              <w:t xml:space="preserve"> колебания.</w:t>
            </w:r>
            <w:r>
              <w:rPr>
                <w:rFonts w:ascii="Times New Roman" w:hAnsi="Times New Roman"/>
                <w:sz w:val="24"/>
                <w:szCs w:val="24"/>
              </w:rPr>
              <w:t xml:space="preserve">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pPr>
              <w:spacing w:after="0" w:line="232" w:lineRule="auto"/>
              <w:ind w:left="-16" w:right="626"/>
              <w:rPr>
                <w:rFonts w:ascii="Times New Roman" w:eastAsia="Times New Roman" w:hAnsi="Times New Roman"/>
                <w:sz w:val="24"/>
                <w:szCs w:val="24"/>
              </w:rPr>
            </w:pPr>
            <w:r>
              <w:rPr>
                <w:rFonts w:ascii="Times New Roman" w:hAnsi="Times New Roman"/>
                <w:sz w:val="24"/>
                <w:szCs w:val="24"/>
              </w:rPr>
              <w:t xml:space="preserve">   </w:t>
            </w:r>
          </w:p>
          <w:p w:rsidR="00776453" w:rsidRDefault="00BD083E" w:rsidP="00776453">
            <w:pPr>
              <w:spacing w:after="412" w:line="254" w:lineRule="auto"/>
              <w:ind w:left="-14"/>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hideMark/>
          </w:tcPr>
          <w:p w:rsidR="00776453" w:rsidRDefault="00776453">
            <w:pPr>
              <w:spacing w:after="0" w:line="240" w:lineRule="auto"/>
              <w:rPr>
                <w:rFonts w:ascii="Times New Roman" w:eastAsia="Calibri" w:hAnsi="Times New Roman" w:cs="Times New Roman"/>
                <w:color w:val="000000"/>
                <w:sz w:val="24"/>
                <w:szCs w:val="24"/>
                <w:lang w:val="en-US"/>
              </w:rPr>
            </w:pPr>
          </w:p>
        </w:tc>
      </w:tr>
      <w:tr w:rsidR="00DF06CD" w:rsidTr="005E43B9">
        <w:trPr>
          <w:trHeight w:val="750"/>
        </w:trPr>
        <w:tc>
          <w:tcPr>
            <w:tcW w:w="3401" w:type="dxa"/>
            <w:vMerge/>
            <w:tcBorders>
              <w:left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DF06CD" w:rsidRPr="00DF06CD" w:rsidRDefault="00DF06CD" w:rsidP="00DF06CD">
            <w:pPr>
              <w:spacing w:after="0" w:line="232" w:lineRule="auto"/>
              <w:ind w:right="4"/>
              <w:rPr>
                <w:rFonts w:ascii="Times New Roman" w:eastAsia="Calibri" w:hAnsi="Times New Roman"/>
                <w:color w:val="000000"/>
                <w:sz w:val="24"/>
                <w:szCs w:val="24"/>
              </w:rPr>
            </w:pPr>
            <w:r>
              <w:rPr>
                <w:rFonts w:ascii="Times New Roman" w:hAnsi="Times New Roman"/>
                <w:sz w:val="24"/>
                <w:szCs w:val="24"/>
              </w:rPr>
              <w:t xml:space="preserve"> Вынужденные электрические колебания. Переменный ток. Резонанс в электрической цепи.  Генератор переменного тока. Трансформаторы.</w:t>
            </w:r>
            <w:r>
              <w:rPr>
                <w:rFonts w:ascii="Times New Roman" w:eastAsia="Calibri" w:hAnsi="Times New Roman"/>
                <w:color w:val="000000"/>
                <w:sz w:val="24"/>
                <w:szCs w:val="24"/>
              </w:rPr>
              <w:t xml:space="preserve"> </w:t>
            </w:r>
            <w:r>
              <w:rPr>
                <w:rFonts w:ascii="Times New Roman" w:hAnsi="Times New Roman"/>
                <w:sz w:val="24"/>
                <w:szCs w:val="24"/>
              </w:rPr>
              <w:t xml:space="preserve">Получение, передача и распределение электроэнергии.  </w:t>
            </w:r>
          </w:p>
        </w:tc>
        <w:tc>
          <w:tcPr>
            <w:tcW w:w="1417" w:type="dxa"/>
            <w:tcBorders>
              <w:top w:val="single" w:sz="4" w:space="0" w:color="auto"/>
              <w:left w:val="single" w:sz="4" w:space="0" w:color="000000"/>
              <w:bottom w:val="single" w:sz="4" w:space="0" w:color="auto"/>
              <w:right w:val="single" w:sz="4" w:space="0" w:color="000000"/>
            </w:tcBorders>
          </w:tcPr>
          <w:p w:rsidR="00DF06CD" w:rsidRDefault="00DF06CD" w:rsidP="005E43B9">
            <w:pPr>
              <w:spacing w:after="0" w:line="254" w:lineRule="auto"/>
              <w:ind w:left="-16"/>
              <w:rPr>
                <w:rFonts w:ascii="Times New Roman" w:eastAsia="Times New Roman" w:hAnsi="Times New Roman"/>
                <w:sz w:val="24"/>
                <w:szCs w:val="24"/>
              </w:rPr>
            </w:pP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960"/>
        </w:trPr>
        <w:tc>
          <w:tcPr>
            <w:tcW w:w="3401"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 </w:t>
            </w:r>
            <w:r w:rsidR="00FE3FBF">
              <w:rPr>
                <w:rFonts w:ascii="Times New Roman" w:hAnsi="Times New Roman"/>
                <w:sz w:val="24"/>
                <w:szCs w:val="24"/>
              </w:rPr>
              <w:t>День радио.</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40"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0"/>
        </w:trPr>
        <w:tc>
          <w:tcPr>
            <w:tcW w:w="13607" w:type="dxa"/>
            <w:gridSpan w:val="2"/>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5. Оптика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16 </w:t>
            </w:r>
          </w:p>
        </w:tc>
        <w:tc>
          <w:tcPr>
            <w:tcW w:w="30" w:type="dxa"/>
            <w:vMerge w:val="restart"/>
            <w:tcBorders>
              <w:top w:val="single" w:sz="4" w:space="0" w:color="000000"/>
              <w:left w:val="single" w:sz="4" w:space="0" w:color="000000"/>
              <w:bottom w:val="single" w:sz="4" w:space="0" w:color="000000"/>
              <w:right w:val="single" w:sz="4" w:space="0" w:color="000000"/>
            </w:tcBorders>
            <w:vAlign w:val="center"/>
            <w:hideMark/>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r>
      <w:tr w:rsidR="00DF06CD"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498" w:right="36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Тема 5.1 Природа света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BD083E"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4</w:t>
            </w:r>
            <w:r w:rsidR="00DF06CD">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55"/>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Pr="00BD083E" w:rsidRDefault="00DF06CD" w:rsidP="00BD083E">
            <w:pPr>
              <w:spacing w:after="0" w:line="232" w:lineRule="auto"/>
              <w:ind w:left="97" w:right="4"/>
              <w:rPr>
                <w:rFonts w:ascii="Times New Roman" w:eastAsia="Calibri" w:hAnsi="Times New Roman" w:cs="Times New Roman"/>
                <w:color w:val="000000"/>
                <w:sz w:val="24"/>
                <w:szCs w:val="24"/>
              </w:rPr>
            </w:pPr>
            <w:r>
              <w:rPr>
                <w:rFonts w:ascii="Times New Roman" w:hAnsi="Times New Roman"/>
                <w:sz w:val="24"/>
                <w:szCs w:val="24"/>
              </w:rPr>
              <w:t xml:space="preserve">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630"/>
        </w:trPr>
        <w:tc>
          <w:tcPr>
            <w:tcW w:w="3401"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BD083E" w:rsidRDefault="00BD083E" w:rsidP="00BD083E">
            <w:pPr>
              <w:spacing w:after="0" w:line="232" w:lineRule="auto"/>
              <w:ind w:left="97" w:right="4"/>
              <w:rPr>
                <w:rFonts w:ascii="Times New Roman" w:eastAsia="Calibri" w:hAnsi="Times New Roman"/>
                <w:color w:val="000000"/>
                <w:sz w:val="24"/>
                <w:szCs w:val="24"/>
              </w:rPr>
            </w:pPr>
            <w:r>
              <w:rPr>
                <w:rFonts w:ascii="Times New Roman" w:hAnsi="Times New Roman"/>
                <w:sz w:val="24"/>
                <w:szCs w:val="24"/>
              </w:rPr>
              <w:t>Линзы. Построение изображения в линзах. Формула тонкой линзы. Увеличение линзы.</w:t>
            </w:r>
          </w:p>
          <w:p w:rsidR="00DF06CD" w:rsidRDefault="00BD083E" w:rsidP="00BD083E">
            <w:pPr>
              <w:spacing w:after="0" w:line="232" w:lineRule="auto"/>
              <w:ind w:left="97" w:right="4"/>
              <w:rPr>
                <w:rFonts w:ascii="Times New Roman" w:hAnsi="Times New Roman"/>
                <w:sz w:val="24"/>
                <w:szCs w:val="24"/>
              </w:rPr>
            </w:pPr>
            <w:r>
              <w:rPr>
                <w:rFonts w:ascii="Times New Roman" w:hAnsi="Times New Roman"/>
                <w:sz w:val="24"/>
                <w:szCs w:val="24"/>
              </w:rPr>
              <w:t>Глаз как оптическая система. Оптические приборы. Телескопы.</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3250DE" w:rsidRDefault="00DF06CD"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 </w:t>
            </w:r>
            <w:r w:rsidR="003250DE">
              <w:rPr>
                <w:rFonts w:ascii="Times New Roman" w:hAnsi="Times New Roman"/>
                <w:sz w:val="24"/>
                <w:szCs w:val="24"/>
              </w:rPr>
              <w:t xml:space="preserve">Практическое занятие 8: </w:t>
            </w:r>
          </w:p>
          <w:p w:rsidR="00DF06CD"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Природа света.</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80"/>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5"/>
              <w:jc w:val="center"/>
              <w:rPr>
                <w:rFonts w:ascii="Times New Roman" w:eastAsia="Calibri" w:hAnsi="Times New Roman"/>
                <w:color w:val="000000"/>
                <w:sz w:val="24"/>
                <w:szCs w:val="24"/>
                <w:lang w:val="en-US"/>
              </w:rPr>
            </w:pPr>
            <w:r>
              <w:rPr>
                <w:rFonts w:ascii="Times New Roman" w:hAnsi="Times New Roman"/>
                <w:sz w:val="24"/>
                <w:szCs w:val="24"/>
              </w:rPr>
              <w:t xml:space="preserve">Тема 5.2 </w:t>
            </w:r>
          </w:p>
          <w:p w:rsidR="00DF06CD" w:rsidRDefault="00DF06CD">
            <w:pPr>
              <w:spacing w:after="0" w:line="254" w:lineRule="auto"/>
              <w:ind w:right="92"/>
              <w:jc w:val="right"/>
              <w:rPr>
                <w:rFonts w:ascii="Times New Roman" w:eastAsia="Calibri" w:hAnsi="Times New Roman" w:cs="Times New Roman"/>
                <w:color w:val="000000"/>
                <w:sz w:val="24"/>
                <w:szCs w:val="24"/>
                <w:lang w:val="en-US"/>
              </w:rPr>
            </w:pPr>
            <w:r>
              <w:rPr>
                <w:rFonts w:ascii="Times New Roman" w:hAnsi="Times New Roman"/>
                <w:sz w:val="24"/>
                <w:szCs w:val="24"/>
              </w:rPr>
              <w:t xml:space="preserve">Волновые свойства света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84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7"/>
              <w:rPr>
                <w:rFonts w:ascii="Times New Roman" w:eastAsia="Calibri" w:hAnsi="Times New Roman"/>
                <w:color w:val="000000"/>
                <w:sz w:val="24"/>
                <w:szCs w:val="24"/>
              </w:rPr>
            </w:pPr>
            <w:r>
              <w:rPr>
                <w:rFonts w:ascii="Times New Roman" w:hAnsi="Times New Roman"/>
                <w:sz w:val="24"/>
                <w:szCs w:val="24"/>
              </w:rPr>
              <w:t>Интерференция света. Когерентность световых лучей. Интерференция в тонких пленках.</w:t>
            </w:r>
          </w:p>
          <w:p w:rsidR="00DF06CD" w:rsidRDefault="00DF06CD" w:rsidP="00776453">
            <w:pPr>
              <w:spacing w:after="0" w:line="235"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Кольца Ньютона. Использование интерференции в науке и технике. Дифракция света. Дифракция на щели в параллельных лучах. Дифракционная решетка. Поляризация поперечных волн.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1230"/>
        </w:trPr>
        <w:tc>
          <w:tcPr>
            <w:tcW w:w="3401"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pPr>
              <w:spacing w:after="0" w:line="235" w:lineRule="auto"/>
              <w:ind w:left="97"/>
              <w:rPr>
                <w:rFonts w:ascii="Times New Roman" w:eastAsia="Times New Roman" w:hAnsi="Times New Roman"/>
                <w:sz w:val="24"/>
                <w:szCs w:val="24"/>
              </w:rPr>
            </w:pPr>
            <w:r>
              <w:rPr>
                <w:rFonts w:ascii="Times New Roman" w:hAnsi="Times New Roman"/>
                <w:sz w:val="24"/>
                <w:szCs w:val="24"/>
              </w:rPr>
              <w:t>Поляризация света. Поляроиды. Дисперсия света. Виды излучений. Виды спектров. Спектры испускания. Спектры поглощения. Спектральный анализ. Спектральные классы звезд. Ультрафиолетовое излучение. Инфракрасное излучение.</w:t>
            </w:r>
          </w:p>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Рентгеновские лучи. Их природа и свойства. Шкала электромагнитных излучений. </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3250DE" w:rsidRDefault="003250DE"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9: </w:t>
            </w:r>
          </w:p>
          <w:p w:rsidR="00DF06CD"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Волновые свойства света.</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80"/>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3250DE" w:rsidRDefault="003250DE" w:rsidP="003250DE">
            <w:pPr>
              <w:spacing w:after="0" w:line="254" w:lineRule="auto"/>
              <w:ind w:left="75"/>
              <w:rPr>
                <w:rFonts w:ascii="Times New Roman" w:eastAsia="Calibri" w:hAnsi="Times New Roman"/>
                <w:color w:val="000000"/>
                <w:sz w:val="24"/>
                <w:szCs w:val="24"/>
              </w:rPr>
            </w:pPr>
            <w:r>
              <w:rPr>
                <w:rFonts w:ascii="Times New Roman" w:hAnsi="Times New Roman"/>
                <w:sz w:val="24"/>
                <w:szCs w:val="24"/>
              </w:rPr>
              <w:t xml:space="preserve">Практическое занятие 10: </w:t>
            </w:r>
          </w:p>
          <w:p w:rsidR="00DF06CD" w:rsidRPr="00264D92" w:rsidRDefault="00051F4D" w:rsidP="003250DE">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Виды излучений. Виды спектров.</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881"/>
        </w:trPr>
        <w:tc>
          <w:tcPr>
            <w:tcW w:w="3401"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5"/>
              <w:jc w:val="center"/>
              <w:rPr>
                <w:rFonts w:ascii="Times New Roman" w:eastAsia="Calibri" w:hAnsi="Times New Roman"/>
                <w:color w:val="000000"/>
                <w:sz w:val="24"/>
                <w:szCs w:val="24"/>
                <w:lang w:val="en-US"/>
              </w:rPr>
            </w:pPr>
            <w:r>
              <w:rPr>
                <w:rFonts w:ascii="Times New Roman" w:hAnsi="Times New Roman"/>
                <w:sz w:val="24"/>
                <w:szCs w:val="24"/>
              </w:rPr>
              <w:t xml:space="preserve">Тема 5.3 </w:t>
            </w:r>
          </w:p>
          <w:p w:rsidR="00DF06CD" w:rsidRDefault="00DF06CD">
            <w:pPr>
              <w:spacing w:after="0" w:line="254" w:lineRule="auto"/>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Специальная теория относительности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 свободной частицы. Элементы релятивистской динамики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0"/>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6. Квантовая физика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10 </w:t>
            </w:r>
          </w:p>
        </w:tc>
        <w:tc>
          <w:tcPr>
            <w:tcW w:w="30" w:type="dxa"/>
            <w:tcBorders>
              <w:top w:val="single" w:sz="4" w:space="0" w:color="000000"/>
              <w:left w:val="single" w:sz="4" w:space="0" w:color="000000"/>
              <w:bottom w:val="single" w:sz="4" w:space="0" w:color="000000"/>
              <w:right w:val="single" w:sz="4" w:space="0" w:color="000000"/>
            </w:tcBorders>
          </w:tcPr>
          <w:p w:rsidR="00DF06CD" w:rsidRDefault="00DF06CD">
            <w:pPr>
              <w:spacing w:after="0" w:line="254" w:lineRule="auto"/>
              <w:ind w:left="95"/>
              <w:jc w:val="center"/>
              <w:rPr>
                <w:rFonts w:ascii="Times New Roman" w:eastAsia="Calibri" w:hAnsi="Times New Roman" w:cs="Times New Roman"/>
                <w:color w:val="000000"/>
                <w:sz w:val="24"/>
                <w:szCs w:val="24"/>
                <w:lang w:val="en-US"/>
              </w:rPr>
            </w:pPr>
          </w:p>
        </w:tc>
      </w:tr>
      <w:tr w:rsidR="00DF06CD" w:rsidTr="00BD083E">
        <w:trPr>
          <w:trHeight w:val="310"/>
        </w:trPr>
        <w:tc>
          <w:tcPr>
            <w:tcW w:w="3401" w:type="dxa"/>
            <w:vMerge w:val="restart"/>
            <w:tcBorders>
              <w:top w:val="nil"/>
              <w:left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olor w:val="000000"/>
                <w:sz w:val="24"/>
                <w:szCs w:val="24"/>
                <w:lang w:val="en-US"/>
              </w:rPr>
            </w:pPr>
            <w:r>
              <w:rPr>
                <w:rFonts w:ascii="Times New Roman" w:hAnsi="Times New Roman"/>
                <w:sz w:val="24"/>
                <w:szCs w:val="24"/>
              </w:rPr>
              <w:t xml:space="preserve">Тема 6.1 </w:t>
            </w:r>
          </w:p>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Квантовая оптика </w:t>
            </w:r>
          </w:p>
        </w:tc>
        <w:tc>
          <w:tcPr>
            <w:tcW w:w="10206" w:type="dxa"/>
            <w:tcBorders>
              <w:top w:val="nil"/>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nil"/>
              <w:left w:val="single" w:sz="4" w:space="0" w:color="000000"/>
              <w:bottom w:val="single" w:sz="4" w:space="0" w:color="auto"/>
              <w:right w:val="single" w:sz="4" w:space="0" w:color="000000"/>
            </w:tcBorders>
            <w:hideMark/>
          </w:tcPr>
          <w:p w:rsidR="00DF06CD" w:rsidRDefault="00BD083E" w:rsidP="005E43B9">
            <w:pPr>
              <w:spacing w:after="0" w:line="254" w:lineRule="auto"/>
              <w:ind w:left="93"/>
              <w:jc w:val="center"/>
              <w:rPr>
                <w:rFonts w:ascii="Times New Roman" w:eastAsia="Calibri" w:hAnsi="Times New Roman" w:cs="Times New Roman"/>
                <w:color w:val="000000"/>
                <w:sz w:val="24"/>
                <w:szCs w:val="24"/>
                <w:lang w:val="en-US"/>
              </w:rPr>
            </w:pPr>
            <w:r>
              <w:rPr>
                <w:rFonts w:ascii="Times New Roman" w:hAnsi="Times New Roman"/>
                <w:sz w:val="24"/>
                <w:szCs w:val="24"/>
              </w:rPr>
              <w:t>4</w:t>
            </w:r>
            <w:r w:rsidR="00DF06CD">
              <w:rPr>
                <w:rFonts w:ascii="Times New Roman" w:hAnsi="Times New Roman"/>
                <w:sz w:val="24"/>
                <w:szCs w:val="24"/>
              </w:rPr>
              <w:t xml:space="preserve"> </w:t>
            </w:r>
          </w:p>
        </w:tc>
        <w:tc>
          <w:tcPr>
            <w:tcW w:w="30" w:type="dxa"/>
            <w:vMerge w:val="restart"/>
            <w:tcBorders>
              <w:top w:val="nil"/>
              <w:left w:val="single" w:sz="4" w:space="0" w:color="000000"/>
              <w:bottom w:val="single" w:sz="4" w:space="0" w:color="000000"/>
              <w:right w:val="single" w:sz="4" w:space="0" w:color="000000"/>
            </w:tcBorders>
          </w:tcPr>
          <w:p w:rsidR="00DF06CD" w:rsidRDefault="00DF06CD">
            <w:pPr>
              <w:spacing w:after="0" w:line="254" w:lineRule="auto"/>
              <w:ind w:left="137"/>
              <w:jc w:val="center"/>
              <w:rPr>
                <w:rFonts w:ascii="Times New Roman" w:eastAsia="Calibri" w:hAnsi="Times New Roman" w:cs="Times New Roman"/>
                <w:color w:val="000000"/>
                <w:sz w:val="24"/>
                <w:szCs w:val="24"/>
                <w:lang w:val="en-US"/>
              </w:rPr>
            </w:pPr>
          </w:p>
        </w:tc>
      </w:tr>
      <w:tr w:rsidR="00DF06CD" w:rsidTr="00BD083E">
        <w:trPr>
          <w:trHeight w:val="600"/>
        </w:trPr>
        <w:tc>
          <w:tcPr>
            <w:tcW w:w="3401" w:type="dxa"/>
            <w:vMerge/>
            <w:tcBorders>
              <w:left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rsidP="00776453">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BD083E" w:rsidRDefault="00BD083E" w:rsidP="005E43B9">
            <w:pPr>
              <w:spacing w:after="0" w:line="254" w:lineRule="auto"/>
              <w:ind w:left="-16"/>
              <w:rPr>
                <w:rFonts w:ascii="Times New Roman" w:eastAsia="Times New Roman" w:hAnsi="Times New Roman"/>
                <w:sz w:val="24"/>
                <w:szCs w:val="24"/>
              </w:rPr>
            </w:pPr>
            <w:r>
              <w:rPr>
                <w:rFonts w:ascii="Times New Roman" w:hAnsi="Times New Roman"/>
                <w:sz w:val="24"/>
                <w:szCs w:val="24"/>
                <w:lang w:val="en-US"/>
              </w:rPr>
              <w:t xml:space="preserve"> </w:t>
            </w:r>
          </w:p>
          <w:p w:rsidR="00DF06CD" w:rsidRDefault="00BD083E"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2</w:t>
            </w: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585"/>
        </w:trPr>
        <w:tc>
          <w:tcPr>
            <w:tcW w:w="3401" w:type="dxa"/>
            <w:vMerge/>
            <w:tcBorders>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auto"/>
              <w:left w:val="single" w:sz="4" w:space="0" w:color="000000"/>
              <w:bottom w:val="single" w:sz="4" w:space="0" w:color="000000"/>
              <w:right w:val="single" w:sz="4" w:space="0" w:color="000000"/>
            </w:tcBorders>
          </w:tcPr>
          <w:p w:rsidR="00DF06CD" w:rsidRDefault="00DF06CD" w:rsidP="00776453">
            <w:pPr>
              <w:spacing w:after="0" w:line="254" w:lineRule="auto"/>
              <w:ind w:left="97"/>
              <w:rPr>
                <w:rFonts w:ascii="Times New Roman" w:hAnsi="Times New Roman"/>
                <w:sz w:val="24"/>
                <w:szCs w:val="24"/>
              </w:rPr>
            </w:pPr>
            <w:r>
              <w:rPr>
                <w:rFonts w:ascii="Times New Roman" w:hAnsi="Times New Roman"/>
                <w:sz w:val="24"/>
                <w:szCs w:val="24"/>
              </w:rPr>
              <w:t xml:space="preserve">Опыты П.Н. Лебедева и Н.И. Вавилова. Фотоэффект. Уравнение Эйнштейна для фотоэффекта. Применение фотоэффекта </w:t>
            </w:r>
          </w:p>
        </w:tc>
        <w:tc>
          <w:tcPr>
            <w:tcW w:w="1417" w:type="dxa"/>
            <w:tcBorders>
              <w:top w:val="single" w:sz="4" w:space="0" w:color="auto"/>
              <w:left w:val="single" w:sz="4" w:space="0" w:color="000000"/>
              <w:bottom w:val="single" w:sz="4" w:space="0" w:color="000000"/>
              <w:right w:val="single" w:sz="4" w:space="0" w:color="000000"/>
            </w:tcBorders>
            <w:vAlign w:val="center"/>
          </w:tcPr>
          <w:p w:rsidR="00DF06CD" w:rsidRDefault="00DF06CD" w:rsidP="005E43B9">
            <w:pPr>
              <w:spacing w:after="0" w:line="254" w:lineRule="auto"/>
              <w:ind w:left="-14"/>
              <w:rPr>
                <w:rFonts w:ascii="Times New Roman" w:hAnsi="Times New Roman"/>
                <w:sz w:val="24"/>
                <w:szCs w:val="24"/>
              </w:rPr>
            </w:pPr>
            <w:r>
              <w:rPr>
                <w:rFonts w:ascii="Times New Roman" w:hAnsi="Times New Roman"/>
                <w:sz w:val="24"/>
                <w:szCs w:val="24"/>
              </w:rPr>
              <w:t xml:space="preserve">           2</w:t>
            </w:r>
          </w:p>
          <w:p w:rsidR="00DF06CD" w:rsidRDefault="00DF06CD" w:rsidP="005E43B9">
            <w:pPr>
              <w:spacing w:after="0" w:line="254" w:lineRule="auto"/>
              <w:ind w:left="-1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E47773" w:rsidTr="00FE3FBF">
        <w:trPr>
          <w:trHeight w:val="337"/>
        </w:trPr>
        <w:tc>
          <w:tcPr>
            <w:tcW w:w="3401" w:type="dxa"/>
            <w:vMerge w:val="restart"/>
            <w:tcBorders>
              <w:top w:val="single" w:sz="4" w:space="0" w:color="000000"/>
              <w:left w:val="single" w:sz="4" w:space="0" w:color="000000"/>
              <w:right w:val="single" w:sz="4" w:space="0" w:color="000000"/>
            </w:tcBorders>
            <w:hideMark/>
          </w:tcPr>
          <w:p w:rsidR="00E47773" w:rsidRDefault="00E47773">
            <w:pPr>
              <w:spacing w:after="0" w:line="254" w:lineRule="auto"/>
              <w:ind w:left="97"/>
              <w:jc w:val="center"/>
              <w:rPr>
                <w:rFonts w:ascii="Times New Roman" w:eastAsia="Calibri" w:hAnsi="Times New Roman"/>
                <w:color w:val="000000"/>
                <w:sz w:val="24"/>
                <w:szCs w:val="24"/>
              </w:rPr>
            </w:pPr>
            <w:r>
              <w:rPr>
                <w:rFonts w:ascii="Times New Roman" w:hAnsi="Times New Roman"/>
                <w:sz w:val="24"/>
                <w:szCs w:val="24"/>
              </w:rPr>
              <w:t xml:space="preserve">Тема 6.2  </w:t>
            </w:r>
          </w:p>
          <w:p w:rsidR="00E47773" w:rsidRDefault="00E47773">
            <w:pPr>
              <w:spacing w:after="0" w:line="254" w:lineRule="auto"/>
              <w:ind w:left="11"/>
              <w:jc w:val="center"/>
              <w:rPr>
                <w:rFonts w:ascii="Times New Roman" w:eastAsia="Calibri" w:hAnsi="Times New Roman" w:cs="Times New Roman"/>
                <w:color w:val="000000"/>
                <w:sz w:val="24"/>
                <w:szCs w:val="24"/>
              </w:rPr>
            </w:pPr>
            <w:r>
              <w:rPr>
                <w:rFonts w:ascii="Times New Roman" w:hAnsi="Times New Roman"/>
                <w:sz w:val="24"/>
                <w:szCs w:val="24"/>
              </w:rPr>
              <w:t xml:space="preserve">Физика атома и атомного ядра </w:t>
            </w:r>
          </w:p>
        </w:tc>
        <w:tc>
          <w:tcPr>
            <w:tcW w:w="10206" w:type="dxa"/>
            <w:tcBorders>
              <w:top w:val="single" w:sz="4" w:space="0" w:color="000000"/>
              <w:left w:val="single" w:sz="4" w:space="0" w:color="000000"/>
              <w:bottom w:val="single" w:sz="4" w:space="0" w:color="000000"/>
              <w:right w:val="single" w:sz="4" w:space="0" w:color="000000"/>
            </w:tcBorders>
            <w:hideMark/>
          </w:tcPr>
          <w:p w:rsidR="00E47773" w:rsidRDefault="00E47773">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000000"/>
              <w:right w:val="single" w:sz="4" w:space="0" w:color="000000"/>
            </w:tcBorders>
            <w:hideMark/>
          </w:tcPr>
          <w:p w:rsidR="00E47773" w:rsidRPr="00DF06CD" w:rsidRDefault="00E47773">
            <w:pPr>
              <w:spacing w:after="0" w:line="254" w:lineRule="auto"/>
              <w:ind w:left="96"/>
              <w:rPr>
                <w:rFonts w:ascii="Times New Roman" w:eastAsia="Calibri" w:hAnsi="Times New Roman" w:cs="Times New Roman"/>
                <w:color w:val="000000"/>
                <w:sz w:val="24"/>
                <w:szCs w:val="24"/>
              </w:rPr>
            </w:pPr>
            <w:r>
              <w:rPr>
                <w:rFonts w:ascii="Times New Roman" w:hAnsi="Times New Roman"/>
                <w:sz w:val="24"/>
                <w:szCs w:val="24"/>
                <w:lang w:val="en-US"/>
              </w:rPr>
              <w:t xml:space="preserve"> </w:t>
            </w:r>
            <w:r>
              <w:rPr>
                <w:rFonts w:ascii="Times New Roman" w:hAnsi="Times New Roman"/>
                <w:sz w:val="24"/>
                <w:szCs w:val="24"/>
              </w:rPr>
              <w:t xml:space="preserve">       6</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E47773">
        <w:trPr>
          <w:trHeight w:val="1802"/>
        </w:trPr>
        <w:tc>
          <w:tcPr>
            <w:tcW w:w="3401" w:type="dxa"/>
            <w:vMerge/>
            <w:tcBorders>
              <w:left w:val="single" w:sz="4" w:space="0" w:color="000000"/>
              <w:right w:val="single" w:sz="4" w:space="0" w:color="000000"/>
            </w:tcBorders>
            <w:vAlign w:val="center"/>
            <w:hideMark/>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auto"/>
              <w:right w:val="single" w:sz="4" w:space="0" w:color="000000"/>
            </w:tcBorders>
            <w:hideMark/>
          </w:tcPr>
          <w:p w:rsidR="00E47773" w:rsidRDefault="00E47773" w:rsidP="00E47773">
            <w:pPr>
              <w:tabs>
                <w:tab w:val="center" w:pos="1444"/>
                <w:tab w:val="center" w:pos="1876"/>
                <w:tab w:val="center" w:pos="2283"/>
                <w:tab w:val="center" w:pos="2966"/>
                <w:tab w:val="center" w:pos="3088"/>
                <w:tab w:val="center" w:pos="4011"/>
                <w:tab w:val="center" w:pos="5264"/>
                <w:tab w:val="center" w:pos="6837"/>
              </w:tabs>
              <w:spacing w:after="0" w:line="254" w:lineRule="auto"/>
              <w:rPr>
                <w:rFonts w:ascii="Times New Roman" w:hAnsi="Times New Roman"/>
                <w:sz w:val="24"/>
                <w:szCs w:val="24"/>
              </w:rPr>
            </w:pPr>
            <w:r>
              <w:rPr>
                <w:rFonts w:ascii="Times New Roman" w:hAnsi="Times New Roman"/>
                <w:sz w:val="24"/>
                <w:szCs w:val="24"/>
              </w:rPr>
              <w:t xml:space="preserve">Развитие </w:t>
            </w:r>
            <w:r>
              <w:rPr>
                <w:rFonts w:ascii="Times New Roman" w:hAnsi="Times New Roman"/>
                <w:sz w:val="24"/>
                <w:szCs w:val="24"/>
              </w:rPr>
              <w:tab/>
              <w:t xml:space="preserve">взглядов  </w:t>
            </w:r>
            <w:r>
              <w:rPr>
                <w:rFonts w:ascii="Times New Roman" w:hAnsi="Times New Roman"/>
                <w:sz w:val="24"/>
                <w:szCs w:val="24"/>
              </w:rPr>
              <w:tab/>
              <w:t xml:space="preserve">на </w:t>
            </w:r>
            <w:r>
              <w:rPr>
                <w:rFonts w:ascii="Times New Roman" w:hAnsi="Times New Roman"/>
                <w:sz w:val="24"/>
                <w:szCs w:val="24"/>
              </w:rPr>
              <w:tab/>
              <w:t xml:space="preserve">строение </w:t>
            </w:r>
            <w:r>
              <w:rPr>
                <w:rFonts w:ascii="Times New Roman" w:hAnsi="Times New Roman"/>
                <w:sz w:val="24"/>
                <w:szCs w:val="24"/>
              </w:rPr>
              <w:tab/>
              <w:t xml:space="preserve">вещества. Модели строения атомного ядра. </w:t>
            </w:r>
          </w:p>
          <w:p w:rsidR="00E47773" w:rsidRPr="00E47773" w:rsidRDefault="00E47773" w:rsidP="00E47773">
            <w:pPr>
              <w:tabs>
                <w:tab w:val="center" w:pos="1444"/>
                <w:tab w:val="center" w:pos="1876"/>
                <w:tab w:val="center" w:pos="2283"/>
                <w:tab w:val="center" w:pos="2966"/>
                <w:tab w:val="center" w:pos="3088"/>
                <w:tab w:val="center" w:pos="4011"/>
                <w:tab w:val="center" w:pos="5264"/>
                <w:tab w:val="center" w:pos="6837"/>
              </w:tabs>
              <w:spacing w:after="0" w:line="254" w:lineRule="auto"/>
              <w:rPr>
                <w:rFonts w:ascii="Times New Roman" w:eastAsia="Calibri" w:hAnsi="Times New Roman"/>
                <w:color w:val="000000"/>
                <w:sz w:val="24"/>
                <w:szCs w:val="24"/>
              </w:rPr>
            </w:pPr>
            <w:r>
              <w:rPr>
                <w:rFonts w:ascii="Times New Roman" w:hAnsi="Times New Roman"/>
                <w:sz w:val="24"/>
                <w:szCs w:val="24"/>
              </w:rPr>
              <w:t xml:space="preserve">Ядерная модель атома. Опыты  Э. Резерфорда. </w:t>
            </w:r>
          </w:p>
          <w:p w:rsidR="00E47773" w:rsidRPr="00E47773" w:rsidRDefault="00E47773" w:rsidP="00E47773">
            <w:pPr>
              <w:spacing w:after="0" w:line="254" w:lineRule="auto"/>
              <w:ind w:left="97"/>
              <w:rPr>
                <w:rFonts w:ascii="Times New Roman" w:eastAsia="Times New Roman" w:hAnsi="Times New Roman"/>
                <w:sz w:val="24"/>
                <w:szCs w:val="24"/>
              </w:rPr>
            </w:pPr>
            <w:r>
              <w:rPr>
                <w:rFonts w:ascii="Times New Roman" w:hAnsi="Times New Roman"/>
                <w:sz w:val="24"/>
                <w:szCs w:val="24"/>
              </w:rPr>
              <w:t>Модель атома водорода по Н. Бору. Квантовые постулаты Бора. Лазеры.</w:t>
            </w:r>
          </w:p>
          <w:p w:rsidR="00E47773" w:rsidRPr="00E47773" w:rsidRDefault="00E47773" w:rsidP="00E47773">
            <w:pPr>
              <w:spacing w:after="0" w:line="254" w:lineRule="auto"/>
              <w:ind w:left="97"/>
              <w:rPr>
                <w:rFonts w:ascii="Times New Roman" w:hAnsi="Times New Roman"/>
                <w:sz w:val="24"/>
                <w:szCs w:val="24"/>
              </w:rPr>
            </w:pPr>
            <w:r>
              <w:rPr>
                <w:rFonts w:ascii="Times New Roman" w:hAnsi="Times New Roman"/>
                <w:sz w:val="24"/>
                <w:szCs w:val="24"/>
              </w:rPr>
              <w:t xml:space="preserve"> Радиоактивность. Закон радиоактивного распада. </w:t>
            </w:r>
          </w:p>
          <w:p w:rsidR="00E47773" w:rsidRDefault="00E47773" w:rsidP="00E47773">
            <w:pPr>
              <w:spacing w:after="0" w:line="254" w:lineRule="auto"/>
              <w:ind w:left="97"/>
              <w:rPr>
                <w:rFonts w:ascii="Times New Roman" w:hAnsi="Times New Roman"/>
                <w:sz w:val="24"/>
                <w:szCs w:val="24"/>
              </w:rPr>
            </w:pPr>
            <w:r>
              <w:rPr>
                <w:rFonts w:ascii="Times New Roman" w:hAnsi="Times New Roman"/>
                <w:sz w:val="24"/>
                <w:szCs w:val="24"/>
              </w:rPr>
              <w:t xml:space="preserve">Радиоактивные превращения.  Способы наблюдения и регистрации заряженных частиц. </w:t>
            </w:r>
          </w:p>
          <w:p w:rsidR="00E47773" w:rsidRPr="00264D92" w:rsidRDefault="00E47773" w:rsidP="00776453">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Строение атомного ядра. Дефект массы, энергия связи и устойчивость атомных ядер.   </w:t>
            </w:r>
          </w:p>
        </w:tc>
        <w:tc>
          <w:tcPr>
            <w:tcW w:w="1417" w:type="dxa"/>
            <w:tcBorders>
              <w:top w:val="single" w:sz="4" w:space="0" w:color="000000"/>
              <w:left w:val="single" w:sz="4" w:space="0" w:color="000000"/>
              <w:bottom w:val="single" w:sz="4" w:space="0" w:color="auto"/>
              <w:right w:val="single" w:sz="4" w:space="0" w:color="000000"/>
            </w:tcBorders>
            <w:hideMark/>
          </w:tcPr>
          <w:p w:rsidR="00E47773" w:rsidRPr="00DF06CD" w:rsidRDefault="00E47773" w:rsidP="00E47773">
            <w:pPr>
              <w:spacing w:after="2009" w:line="254" w:lineRule="auto"/>
              <w:ind w:left="94"/>
              <w:rPr>
                <w:rFonts w:ascii="Times New Roman" w:hAnsi="Times New Roman"/>
                <w:sz w:val="24"/>
                <w:szCs w:val="24"/>
              </w:rPr>
            </w:pPr>
            <w:r>
              <w:rPr>
                <w:rFonts w:ascii="Times New Roman" w:hAnsi="Times New Roman"/>
                <w:sz w:val="24"/>
                <w:szCs w:val="24"/>
              </w:rPr>
              <w:t xml:space="preserve">        2           </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E82E3F">
        <w:trPr>
          <w:trHeight w:val="840"/>
        </w:trPr>
        <w:tc>
          <w:tcPr>
            <w:tcW w:w="3401" w:type="dxa"/>
            <w:vMerge/>
            <w:tcBorders>
              <w:left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auto"/>
              <w:right w:val="single" w:sz="4" w:space="0" w:color="000000"/>
            </w:tcBorders>
          </w:tcPr>
          <w:p w:rsidR="00E47773" w:rsidRDefault="00E47773">
            <w:pPr>
              <w:spacing w:after="0" w:line="254" w:lineRule="auto"/>
              <w:ind w:left="97"/>
              <w:rPr>
                <w:rFonts w:ascii="Times New Roman" w:hAnsi="Times New Roman"/>
                <w:sz w:val="24"/>
                <w:szCs w:val="24"/>
              </w:rPr>
            </w:pPr>
            <w:r>
              <w:rPr>
                <w:rFonts w:ascii="Times New Roman" w:hAnsi="Times New Roman"/>
                <w:sz w:val="24"/>
                <w:szCs w:val="24"/>
              </w:rPr>
              <w:t xml:space="preserve">Ядерные реакции. Ядерная энергетика. Энергетический выход ядерных реакций. </w:t>
            </w:r>
          </w:p>
          <w:p w:rsidR="00E47773" w:rsidRDefault="00E47773">
            <w:pPr>
              <w:spacing w:after="0" w:line="254" w:lineRule="auto"/>
              <w:ind w:left="97"/>
              <w:rPr>
                <w:rFonts w:ascii="Times New Roman" w:hAnsi="Times New Roman"/>
                <w:sz w:val="24"/>
                <w:szCs w:val="24"/>
              </w:rPr>
            </w:pPr>
            <w:r>
              <w:rPr>
                <w:rFonts w:ascii="Times New Roman" w:hAnsi="Times New Roman"/>
                <w:sz w:val="24"/>
                <w:szCs w:val="24"/>
              </w:rPr>
              <w:t xml:space="preserve">Искусственная радиоактивность. Деление тяжелых ядер. Цепная ядерная реакция. </w:t>
            </w:r>
          </w:p>
          <w:p w:rsidR="00E47773" w:rsidRDefault="00E47773" w:rsidP="00776453">
            <w:pPr>
              <w:spacing w:after="0" w:line="254" w:lineRule="auto"/>
              <w:ind w:left="97"/>
              <w:rPr>
                <w:rFonts w:ascii="Times New Roman" w:hAnsi="Times New Roman"/>
                <w:sz w:val="24"/>
                <w:szCs w:val="24"/>
              </w:rPr>
            </w:pPr>
            <w:r>
              <w:rPr>
                <w:rFonts w:ascii="Times New Roman" w:hAnsi="Times New Roman"/>
                <w:sz w:val="24"/>
                <w:szCs w:val="24"/>
              </w:rPr>
              <w:t xml:space="preserve">Управляемая цепная реакция. </w:t>
            </w:r>
          </w:p>
        </w:tc>
        <w:tc>
          <w:tcPr>
            <w:tcW w:w="1417" w:type="dxa"/>
            <w:tcBorders>
              <w:top w:val="single" w:sz="4" w:space="0" w:color="auto"/>
              <w:left w:val="single" w:sz="4" w:space="0" w:color="000000"/>
              <w:bottom w:val="single" w:sz="4" w:space="0" w:color="auto"/>
              <w:right w:val="single" w:sz="4" w:space="0" w:color="000000"/>
            </w:tcBorders>
          </w:tcPr>
          <w:p w:rsidR="00E47773" w:rsidRDefault="00E47773" w:rsidP="00E47773">
            <w:pPr>
              <w:spacing w:after="0" w:line="254" w:lineRule="auto"/>
              <w:ind w:left="94"/>
              <w:rPr>
                <w:rFonts w:ascii="Times New Roman" w:hAnsi="Times New Roman"/>
                <w:sz w:val="24"/>
                <w:szCs w:val="24"/>
              </w:rPr>
            </w:pPr>
            <w:r>
              <w:rPr>
                <w:rFonts w:ascii="Times New Roman" w:hAnsi="Times New Roman"/>
                <w:sz w:val="24"/>
                <w:szCs w:val="24"/>
              </w:rPr>
              <w:t xml:space="preserve">         2 </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E47773" w:rsidTr="00FE3FBF">
        <w:trPr>
          <w:trHeight w:val="630"/>
        </w:trPr>
        <w:tc>
          <w:tcPr>
            <w:tcW w:w="3401" w:type="dxa"/>
            <w:vMerge/>
            <w:tcBorders>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rPr>
            </w:pPr>
          </w:p>
        </w:tc>
        <w:tc>
          <w:tcPr>
            <w:tcW w:w="10206" w:type="dxa"/>
            <w:tcBorders>
              <w:top w:val="single" w:sz="4" w:space="0" w:color="auto"/>
              <w:left w:val="single" w:sz="4" w:space="0" w:color="000000"/>
              <w:bottom w:val="single" w:sz="4" w:space="0" w:color="000000"/>
              <w:right w:val="single" w:sz="4" w:space="0" w:color="000000"/>
            </w:tcBorders>
          </w:tcPr>
          <w:p w:rsidR="00E47773" w:rsidRDefault="00E47773" w:rsidP="00776453">
            <w:pPr>
              <w:spacing w:after="0" w:line="254" w:lineRule="auto"/>
              <w:ind w:left="97"/>
              <w:rPr>
                <w:rFonts w:ascii="Times New Roman" w:hAnsi="Times New Roman"/>
                <w:sz w:val="24"/>
                <w:szCs w:val="24"/>
              </w:rPr>
            </w:pPr>
            <w:r>
              <w:rPr>
                <w:rFonts w:ascii="Times New Roman" w:hAnsi="Times New Roman"/>
                <w:sz w:val="24"/>
                <w:szCs w:val="24"/>
              </w:rPr>
              <w:t xml:space="preserve">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 </w:t>
            </w:r>
          </w:p>
        </w:tc>
        <w:tc>
          <w:tcPr>
            <w:tcW w:w="1417" w:type="dxa"/>
            <w:tcBorders>
              <w:top w:val="single" w:sz="4" w:space="0" w:color="auto"/>
              <w:left w:val="single" w:sz="4" w:space="0" w:color="000000"/>
              <w:bottom w:val="single" w:sz="4" w:space="0" w:color="auto"/>
              <w:right w:val="single" w:sz="4" w:space="0" w:color="000000"/>
            </w:tcBorders>
          </w:tcPr>
          <w:p w:rsidR="00E47773" w:rsidRDefault="00E47773" w:rsidP="00776453">
            <w:pPr>
              <w:spacing w:after="0" w:line="254" w:lineRule="auto"/>
              <w:ind w:left="94"/>
              <w:jc w:val="center"/>
              <w:rPr>
                <w:rFonts w:ascii="Times New Roman" w:hAnsi="Times New Roman"/>
                <w:sz w:val="24"/>
                <w:szCs w:val="24"/>
              </w:rPr>
            </w:pPr>
            <w:r>
              <w:rPr>
                <w:rFonts w:ascii="Times New Roman" w:hAnsi="Times New Roman"/>
                <w:sz w:val="24"/>
                <w:szCs w:val="24"/>
              </w:rPr>
              <w:t>2</w:t>
            </w:r>
          </w:p>
        </w:tc>
        <w:tc>
          <w:tcPr>
            <w:tcW w:w="30" w:type="dxa"/>
            <w:vMerge/>
            <w:tcBorders>
              <w:top w:val="nil"/>
              <w:left w:val="single" w:sz="4" w:space="0" w:color="000000"/>
              <w:bottom w:val="single" w:sz="4" w:space="0" w:color="000000"/>
              <w:right w:val="single" w:sz="4" w:space="0" w:color="000000"/>
            </w:tcBorders>
            <w:vAlign w:val="center"/>
          </w:tcPr>
          <w:p w:rsidR="00E47773" w:rsidRDefault="00E47773">
            <w:pPr>
              <w:spacing w:after="0" w:line="240" w:lineRule="auto"/>
              <w:rPr>
                <w:rFonts w:ascii="Times New Roman" w:eastAsia="Calibri" w:hAnsi="Times New Roman" w:cs="Times New Roman"/>
                <w:color w:val="000000"/>
                <w:sz w:val="24"/>
                <w:szCs w:val="24"/>
                <w:lang w:val="en-US"/>
              </w:rPr>
            </w:pPr>
          </w:p>
        </w:tc>
      </w:tr>
      <w:tr w:rsidR="00DF06CD" w:rsidTr="00FE3FBF">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DF06CD" w:rsidRDefault="00DF06CD" w:rsidP="00FE3FBF">
            <w:pPr>
              <w:spacing w:after="0" w:line="240" w:lineRule="auto"/>
              <w:rPr>
                <w:rFonts w:ascii="Times New Roman" w:eastAsia="Calibri" w:hAnsi="Times New Roman" w:cs="Times New Roman"/>
                <w:color w:val="000000"/>
                <w:sz w:val="24"/>
                <w:szCs w:val="24"/>
                <w:lang w:val="en-US"/>
              </w:rPr>
            </w:pPr>
          </w:p>
        </w:tc>
        <w:tc>
          <w:tcPr>
            <w:tcW w:w="30" w:type="dxa"/>
            <w:vMerge/>
            <w:tcBorders>
              <w:top w:val="nil"/>
              <w:left w:val="single" w:sz="4" w:space="0" w:color="000000"/>
              <w:bottom w:val="single" w:sz="4" w:space="0" w:color="000000"/>
              <w:right w:val="single" w:sz="4" w:space="0" w:color="000000"/>
            </w:tcBorders>
            <w:vAlign w:val="center"/>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Строение Вселенной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6 </w:t>
            </w:r>
          </w:p>
        </w:tc>
        <w:tc>
          <w:tcPr>
            <w:tcW w:w="30"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37"/>
              <w:jc w:val="center"/>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DF06CD" w:rsidTr="00BD083E">
        <w:trPr>
          <w:trHeight w:val="300"/>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2"/>
              <w:jc w:val="center"/>
              <w:rPr>
                <w:rFonts w:ascii="Times New Roman" w:eastAsia="Calibri" w:hAnsi="Times New Roman"/>
                <w:color w:val="000000"/>
                <w:sz w:val="24"/>
                <w:szCs w:val="24"/>
                <w:lang w:val="en-US"/>
              </w:rPr>
            </w:pPr>
            <w:r>
              <w:rPr>
                <w:rFonts w:ascii="Times New Roman" w:hAnsi="Times New Roman"/>
                <w:sz w:val="24"/>
                <w:szCs w:val="24"/>
              </w:rPr>
              <w:t xml:space="preserve">Тема 7.1  </w:t>
            </w:r>
          </w:p>
          <w:p w:rsidR="00DF06CD" w:rsidRDefault="00DF06CD">
            <w:pPr>
              <w:spacing w:after="0" w:line="254" w:lineRule="auto"/>
              <w:ind w:left="52"/>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Строение Солнечной системы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Pr="00A71FF3" w:rsidRDefault="00A71FF3">
            <w:pPr>
              <w:spacing w:after="0" w:line="254" w:lineRule="auto"/>
              <w:ind w:left="94"/>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220"/>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auto"/>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Солнечная система: планеты и малые тела, система Земля—Луна. </w:t>
            </w:r>
            <w:r w:rsidR="00FE3FBF">
              <w:rPr>
                <w:rFonts w:ascii="Times New Roman" w:hAnsi="Times New Roman"/>
                <w:sz w:val="24"/>
                <w:szCs w:val="24"/>
              </w:rPr>
              <w:t>День косманавтики.</w:t>
            </w:r>
          </w:p>
        </w:tc>
        <w:tc>
          <w:tcPr>
            <w:tcW w:w="1417" w:type="dxa"/>
            <w:tcBorders>
              <w:top w:val="single" w:sz="4" w:space="0" w:color="auto"/>
              <w:left w:val="single" w:sz="4" w:space="0" w:color="000000"/>
              <w:bottom w:val="single" w:sz="4" w:space="0" w:color="auto"/>
              <w:right w:val="single" w:sz="4" w:space="0" w:color="000000"/>
            </w:tcBorders>
            <w:vAlign w:val="center"/>
            <w:hideMark/>
          </w:tcPr>
          <w:p w:rsidR="00DF06CD" w:rsidRPr="00FE3FBF" w:rsidRDefault="00A71FF3" w:rsidP="00BD083E">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302"/>
        </w:trPr>
        <w:tc>
          <w:tcPr>
            <w:tcW w:w="3401" w:type="dxa"/>
            <w:vMerge w:val="restart"/>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2"/>
              <w:jc w:val="center"/>
              <w:rPr>
                <w:rFonts w:ascii="Times New Roman" w:eastAsia="Calibri" w:hAnsi="Times New Roman"/>
                <w:color w:val="000000"/>
                <w:sz w:val="24"/>
                <w:szCs w:val="24"/>
                <w:lang w:val="en-US"/>
              </w:rPr>
            </w:pPr>
            <w:r>
              <w:rPr>
                <w:rFonts w:ascii="Times New Roman" w:hAnsi="Times New Roman"/>
                <w:sz w:val="24"/>
                <w:szCs w:val="24"/>
              </w:rPr>
              <w:t xml:space="preserve">Тема 7.2  </w:t>
            </w:r>
          </w:p>
          <w:p w:rsidR="00DF06CD" w:rsidRDefault="00DF06CD">
            <w:pPr>
              <w:spacing w:after="0" w:line="254" w:lineRule="auto"/>
              <w:ind w:left="11"/>
              <w:jc w:val="center"/>
              <w:rPr>
                <w:rFonts w:ascii="Times New Roman" w:eastAsia="Times New Roman" w:hAnsi="Times New Roman"/>
                <w:sz w:val="24"/>
                <w:szCs w:val="24"/>
              </w:rPr>
            </w:pPr>
            <w:r>
              <w:rPr>
                <w:rFonts w:ascii="Times New Roman" w:hAnsi="Times New Roman"/>
                <w:sz w:val="24"/>
                <w:szCs w:val="24"/>
              </w:rPr>
              <w:t xml:space="preserve">Эволюция Вселенной </w:t>
            </w:r>
          </w:p>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 </w:t>
            </w: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7"/>
              <w:rPr>
                <w:rFonts w:ascii="Times New Roman" w:eastAsia="Calibri" w:hAnsi="Times New Roman" w:cs="Times New Roman"/>
                <w:color w:val="000000"/>
                <w:sz w:val="24"/>
                <w:szCs w:val="24"/>
                <w:lang w:val="en-US"/>
              </w:rPr>
            </w:pPr>
            <w:r>
              <w:rPr>
                <w:rFonts w:ascii="Times New Roman" w:hAnsi="Times New Roman"/>
                <w:sz w:val="24"/>
                <w:szCs w:val="24"/>
              </w:rPr>
              <w:t xml:space="preserve">Содержание учебного материала: </w:t>
            </w:r>
          </w:p>
        </w:tc>
        <w:tc>
          <w:tcPr>
            <w:tcW w:w="1417" w:type="dxa"/>
            <w:tcBorders>
              <w:top w:val="single" w:sz="4" w:space="0" w:color="000000"/>
              <w:left w:val="single" w:sz="4" w:space="0" w:color="000000"/>
              <w:bottom w:val="single" w:sz="4" w:space="0" w:color="auto"/>
              <w:right w:val="single" w:sz="4" w:space="0" w:color="000000"/>
            </w:tcBorders>
            <w:hideMark/>
          </w:tcPr>
          <w:p w:rsidR="00DF06CD" w:rsidRDefault="00DF06CD" w:rsidP="00BD083E">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BD083E">
        <w:trPr>
          <w:trHeight w:val="542"/>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c>
          <w:tcPr>
            <w:tcW w:w="10206"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29" w:line="240" w:lineRule="auto"/>
              <w:ind w:left="13"/>
              <w:rPr>
                <w:rFonts w:ascii="Times New Roman" w:eastAsia="Calibri" w:hAnsi="Times New Roman"/>
                <w:color w:val="000000"/>
                <w:sz w:val="24"/>
                <w:szCs w:val="24"/>
              </w:rPr>
            </w:pPr>
            <w:r>
              <w:rPr>
                <w:rFonts w:ascii="Times New Roman" w:hAnsi="Times New Roman"/>
                <w:sz w:val="24"/>
                <w:szCs w:val="24"/>
              </w:rPr>
              <w:t xml:space="preserve">Строение и эволюция Солнца и звёзд. Классификация звёзд. Звёзды и источники их энергии.  </w:t>
            </w:r>
          </w:p>
          <w:p w:rsidR="00DF06CD" w:rsidRDefault="00DF06CD">
            <w:pPr>
              <w:spacing w:after="0" w:line="254" w:lineRule="auto"/>
              <w:ind w:left="97"/>
              <w:rPr>
                <w:rFonts w:ascii="Times New Roman" w:eastAsia="Calibri" w:hAnsi="Times New Roman" w:cs="Times New Roman"/>
                <w:color w:val="000000"/>
                <w:sz w:val="24"/>
                <w:szCs w:val="24"/>
              </w:rPr>
            </w:pPr>
            <w:r>
              <w:rPr>
                <w:rFonts w:ascii="Times New Roman" w:hAnsi="Times New Roman"/>
                <w:sz w:val="24"/>
                <w:szCs w:val="24"/>
              </w:rPr>
              <w:t xml:space="preserve">Галактика. Современные представления о строении и эволюции Вселенной. </w:t>
            </w:r>
          </w:p>
        </w:tc>
        <w:tc>
          <w:tcPr>
            <w:tcW w:w="1417" w:type="dxa"/>
            <w:tcBorders>
              <w:top w:val="single" w:sz="4" w:space="0" w:color="auto"/>
              <w:left w:val="single" w:sz="4" w:space="0" w:color="000000"/>
              <w:bottom w:val="single" w:sz="4" w:space="0" w:color="000000"/>
              <w:right w:val="single" w:sz="4" w:space="0" w:color="000000"/>
            </w:tcBorders>
            <w:vAlign w:val="center"/>
            <w:hideMark/>
          </w:tcPr>
          <w:p w:rsidR="00DF06CD" w:rsidRPr="00A71FF3" w:rsidRDefault="00BD083E" w:rsidP="00BD083E">
            <w:pPr>
              <w:spacing w:after="0" w:line="254" w:lineRule="auto"/>
              <w:ind w:left="-17"/>
              <w:rPr>
                <w:rFonts w:ascii="Times New Roman" w:eastAsia="Calibri" w:hAnsi="Times New Roman" w:cs="Times New Roman"/>
                <w:color w:val="000000"/>
                <w:sz w:val="24"/>
                <w:szCs w:val="24"/>
              </w:rPr>
            </w:pPr>
            <w:r w:rsidRPr="00264D92">
              <w:rPr>
                <w:rFonts w:ascii="Times New Roman" w:hAnsi="Times New Roman"/>
                <w:sz w:val="24"/>
                <w:szCs w:val="24"/>
              </w:rPr>
              <w:t xml:space="preserve"> </w:t>
            </w:r>
            <w:r w:rsidR="00A71FF3">
              <w:rPr>
                <w:rFonts w:ascii="Times New Roman" w:hAnsi="Times New Roman"/>
                <w:sz w:val="24"/>
                <w:szCs w:val="24"/>
              </w:rPr>
              <w:t xml:space="preserve">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Pr="00264D92" w:rsidRDefault="00DF06CD">
            <w:pPr>
              <w:spacing w:after="0" w:line="240" w:lineRule="auto"/>
              <w:rPr>
                <w:rFonts w:ascii="Times New Roman" w:eastAsia="Calibri" w:hAnsi="Times New Roman" w:cs="Times New Roman"/>
                <w:color w:val="000000"/>
                <w:sz w:val="24"/>
                <w:szCs w:val="24"/>
              </w:rPr>
            </w:pPr>
          </w:p>
        </w:tc>
      </w:tr>
      <w:tr w:rsidR="00DF06CD" w:rsidTr="00776453">
        <w:trPr>
          <w:trHeight w:val="574"/>
        </w:trPr>
        <w:tc>
          <w:tcPr>
            <w:tcW w:w="3401" w:type="dxa"/>
            <w:vMerge/>
            <w:tcBorders>
              <w:top w:val="single" w:sz="4" w:space="0" w:color="000000"/>
              <w:left w:val="single" w:sz="4" w:space="0" w:color="000000"/>
              <w:bottom w:val="single" w:sz="4" w:space="0" w:color="000000"/>
              <w:right w:val="single" w:sz="4" w:space="0" w:color="000000"/>
            </w:tcBorders>
            <w:vAlign w:val="center"/>
            <w:hideMark/>
          </w:tcPr>
          <w:p w:rsidR="00DF06CD" w:rsidRPr="00264D92" w:rsidRDefault="00DF06CD">
            <w:pPr>
              <w:spacing w:after="0" w:line="240" w:lineRule="auto"/>
              <w:rPr>
                <w:rFonts w:ascii="Times New Roman" w:eastAsia="Calibri" w:hAnsi="Times New Roman" w:cs="Times New Roman"/>
                <w:color w:val="000000"/>
                <w:sz w:val="24"/>
                <w:szCs w:val="24"/>
              </w:rPr>
            </w:pPr>
          </w:p>
        </w:tc>
        <w:tc>
          <w:tcPr>
            <w:tcW w:w="10206" w:type="dxa"/>
            <w:tcBorders>
              <w:top w:val="single" w:sz="4" w:space="0" w:color="000000"/>
              <w:left w:val="single" w:sz="4" w:space="0" w:color="000000"/>
              <w:bottom w:val="single" w:sz="4" w:space="0" w:color="000000"/>
              <w:right w:val="single" w:sz="4" w:space="0" w:color="000000"/>
            </w:tcBorders>
            <w:hideMark/>
          </w:tcPr>
          <w:p w:rsidR="00051F4D" w:rsidRDefault="00051F4D" w:rsidP="008C5FB2">
            <w:pPr>
              <w:spacing w:after="0" w:line="254" w:lineRule="auto"/>
              <w:rPr>
                <w:rFonts w:ascii="Times New Roman" w:eastAsia="Calibri" w:hAnsi="Times New Roman"/>
                <w:color w:val="000000"/>
                <w:sz w:val="24"/>
                <w:szCs w:val="24"/>
              </w:rPr>
            </w:pPr>
            <w:r>
              <w:rPr>
                <w:rFonts w:ascii="Times New Roman" w:hAnsi="Times New Roman"/>
                <w:sz w:val="24"/>
                <w:szCs w:val="24"/>
              </w:rPr>
              <w:t>Практическое занятие 1</w:t>
            </w:r>
            <w:r w:rsidR="008C5FB2">
              <w:rPr>
                <w:rFonts w:ascii="Times New Roman" w:hAnsi="Times New Roman"/>
                <w:sz w:val="24"/>
                <w:szCs w:val="24"/>
              </w:rPr>
              <w:t>1:</w:t>
            </w:r>
          </w:p>
          <w:p w:rsidR="00DF06CD" w:rsidRDefault="008C5FB2" w:rsidP="008C5FB2">
            <w:pPr>
              <w:spacing w:after="0" w:line="254"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Изучение карты звездного неба.</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137"/>
              <w:jc w:val="center"/>
              <w:rPr>
                <w:rFonts w:ascii="Times New Roman" w:eastAsia="Calibri" w:hAnsi="Times New Roman"/>
                <w:color w:val="000000"/>
                <w:sz w:val="24"/>
                <w:szCs w:val="24"/>
              </w:rPr>
            </w:pPr>
            <w:r>
              <w:rPr>
                <w:rFonts w:ascii="Times New Roman" w:hAnsi="Times New Roman"/>
                <w:sz w:val="24"/>
                <w:szCs w:val="24"/>
              </w:rPr>
              <w:t xml:space="preserve"> </w:t>
            </w:r>
          </w:p>
          <w:p w:rsidR="00DF06CD" w:rsidRDefault="00DF06CD">
            <w:pPr>
              <w:spacing w:after="0" w:line="254" w:lineRule="auto"/>
              <w:ind w:left="94"/>
              <w:jc w:val="center"/>
              <w:rPr>
                <w:rFonts w:ascii="Times New Roman" w:eastAsia="Calibri" w:hAnsi="Times New Roman" w:cs="Times New Roman"/>
                <w:color w:val="000000"/>
                <w:sz w:val="24"/>
                <w:szCs w:val="24"/>
                <w:lang w:val="en-US"/>
              </w:rPr>
            </w:pPr>
            <w:r>
              <w:rPr>
                <w:rFonts w:ascii="Times New Roman" w:hAnsi="Times New Roman"/>
                <w:sz w:val="24"/>
                <w:szCs w:val="24"/>
              </w:rPr>
              <w:t xml:space="preserve">2 </w:t>
            </w:r>
          </w:p>
        </w:tc>
        <w:tc>
          <w:tcPr>
            <w:tcW w:w="30" w:type="dxa"/>
            <w:vMerge/>
            <w:tcBorders>
              <w:top w:val="single" w:sz="4" w:space="0" w:color="000000"/>
              <w:left w:val="single" w:sz="4" w:space="0" w:color="000000"/>
              <w:bottom w:val="single" w:sz="4" w:space="0" w:color="000000"/>
              <w:right w:val="single" w:sz="4" w:space="0" w:color="000000"/>
            </w:tcBorders>
            <w:vAlign w:val="center"/>
            <w:hideMark/>
          </w:tcPr>
          <w:p w:rsidR="00DF06CD" w:rsidRDefault="00DF06CD">
            <w:pPr>
              <w:spacing w:after="0" w:line="240" w:lineRule="auto"/>
              <w:rPr>
                <w:rFonts w:ascii="Times New Roman" w:eastAsia="Calibri" w:hAnsi="Times New Roman" w:cs="Times New Roman"/>
                <w:color w:val="000000"/>
                <w:sz w:val="24"/>
                <w:szCs w:val="24"/>
                <w:lang w:val="en-US"/>
              </w:rPr>
            </w:pPr>
          </w:p>
        </w:tc>
      </w:tr>
      <w:tr w:rsidR="00DF06CD" w:rsidTr="00776453">
        <w:trPr>
          <w:trHeight w:val="302"/>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rPr>
              <w:t xml:space="preserve">Промежуточная аттестация: дифференцированный зачет </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c>
          <w:tcPr>
            <w:tcW w:w="30"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r w:rsidR="00DF06CD" w:rsidTr="00776453">
        <w:trPr>
          <w:trHeight w:val="300"/>
        </w:trPr>
        <w:tc>
          <w:tcPr>
            <w:tcW w:w="13607" w:type="dxa"/>
            <w:gridSpan w:val="2"/>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jc w:val="right"/>
              <w:rPr>
                <w:rFonts w:ascii="Times New Roman" w:eastAsia="Calibri" w:hAnsi="Times New Roman" w:cs="Times New Roman"/>
                <w:color w:val="000000"/>
                <w:sz w:val="24"/>
                <w:szCs w:val="24"/>
                <w:lang w:val="en-US"/>
              </w:rPr>
            </w:pPr>
            <w:r>
              <w:rPr>
                <w:rFonts w:ascii="Times New Roman" w:hAnsi="Times New Roman"/>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hideMark/>
          </w:tcPr>
          <w:p w:rsidR="00DF06CD" w:rsidRDefault="00DF06CD">
            <w:pPr>
              <w:tabs>
                <w:tab w:val="right" w:pos="652"/>
                <w:tab w:val="right" w:pos="848"/>
              </w:tabs>
              <w:spacing w:after="0" w:line="254" w:lineRule="auto"/>
              <w:ind w:left="-13"/>
              <w:rPr>
                <w:rFonts w:ascii="Times New Roman" w:eastAsia="Calibri" w:hAnsi="Times New Roman" w:cs="Times New Roman"/>
                <w:color w:val="000000"/>
                <w:sz w:val="24"/>
                <w:szCs w:val="24"/>
                <w:lang w:val="en-US"/>
              </w:rPr>
            </w:pPr>
            <w:r>
              <w:rPr>
                <w:rFonts w:ascii="Times New Roman" w:hAnsi="Times New Roman"/>
                <w:sz w:val="24"/>
                <w:szCs w:val="24"/>
              </w:rPr>
              <w:t xml:space="preserve"> </w:t>
            </w:r>
            <w:r>
              <w:rPr>
                <w:rFonts w:ascii="Times New Roman" w:hAnsi="Times New Roman"/>
                <w:sz w:val="24"/>
                <w:szCs w:val="24"/>
              </w:rPr>
              <w:tab/>
              <w:t xml:space="preserve">    108 </w:t>
            </w:r>
          </w:p>
        </w:tc>
        <w:tc>
          <w:tcPr>
            <w:tcW w:w="30" w:type="dxa"/>
            <w:tcBorders>
              <w:top w:val="single" w:sz="4" w:space="0" w:color="000000"/>
              <w:left w:val="single" w:sz="4" w:space="0" w:color="000000"/>
              <w:bottom w:val="single" w:sz="4" w:space="0" w:color="000000"/>
              <w:right w:val="single" w:sz="4" w:space="0" w:color="000000"/>
            </w:tcBorders>
            <w:hideMark/>
          </w:tcPr>
          <w:p w:rsidR="00DF06CD" w:rsidRDefault="00DF06CD">
            <w:pPr>
              <w:spacing w:after="0" w:line="254" w:lineRule="auto"/>
              <w:ind w:left="96"/>
              <w:rPr>
                <w:rFonts w:ascii="Times New Roman" w:eastAsia="Calibri" w:hAnsi="Times New Roman" w:cs="Times New Roman"/>
                <w:color w:val="000000"/>
                <w:sz w:val="24"/>
                <w:szCs w:val="24"/>
                <w:lang w:val="en-US"/>
              </w:rPr>
            </w:pPr>
            <w:r>
              <w:rPr>
                <w:rFonts w:ascii="Times New Roman" w:hAnsi="Times New Roman"/>
                <w:sz w:val="24"/>
                <w:szCs w:val="24"/>
                <w:lang w:val="en-US"/>
              </w:rPr>
              <w:t xml:space="preserve"> </w:t>
            </w:r>
          </w:p>
        </w:tc>
      </w:tr>
    </w:tbl>
    <w:p w:rsidR="00762330" w:rsidRDefault="00762330" w:rsidP="00762330">
      <w:pPr>
        <w:spacing w:after="0" w:line="247" w:lineRule="auto"/>
        <w:ind w:left="-15" w:firstLine="10"/>
        <w:rPr>
          <w:rFonts w:ascii="Times New Roman" w:eastAsia="Times New Roman" w:hAnsi="Times New Roman"/>
          <w:szCs w:val="28"/>
          <w:lang w:eastAsia="ru-RU"/>
        </w:rPr>
      </w:pPr>
      <w:r>
        <w:rPr>
          <w:sz w:val="24"/>
        </w:rPr>
        <w:t xml:space="preserve"> </w:t>
      </w:r>
      <w:r>
        <w:rPr>
          <w:sz w:val="24"/>
        </w:rPr>
        <w:tab/>
      </w:r>
      <w:r>
        <w:rPr>
          <w:rFonts w:ascii="Times New Roman" w:hAnsi="Times New Roman"/>
          <w:szCs w:val="28"/>
        </w:rPr>
        <w:t xml:space="preserve"> </w:t>
      </w:r>
    </w:p>
    <w:p w:rsidR="00762330" w:rsidRDefault="00762330" w:rsidP="00762330">
      <w:pPr>
        <w:spacing w:after="0"/>
        <w:rPr>
          <w:rFonts w:ascii="Times New Roman" w:hAnsi="Times New Roman"/>
          <w:szCs w:val="28"/>
        </w:rPr>
        <w:sectPr w:rsidR="00762330">
          <w:pgSz w:w="16841" w:h="11899" w:orient="landscape"/>
          <w:pgMar w:top="1332" w:right="849" w:bottom="775" w:left="916" w:header="720" w:footer="161" w:gutter="0"/>
          <w:cols w:space="720"/>
        </w:sectPr>
      </w:pPr>
    </w:p>
    <w:p w:rsidR="00762330" w:rsidRDefault="00762330" w:rsidP="00762330">
      <w:pPr>
        <w:spacing w:after="0"/>
        <w:jc w:val="center"/>
        <w:rPr>
          <w:rFonts w:ascii="Times New Roman" w:hAnsi="Times New Roman"/>
          <w:bCs/>
          <w:sz w:val="28"/>
          <w:szCs w:val="28"/>
        </w:rPr>
      </w:pPr>
      <w:r>
        <w:rPr>
          <w:rFonts w:ascii="Times New Roman" w:hAnsi="Times New Roman"/>
          <w:szCs w:val="28"/>
        </w:rPr>
        <w:lastRenderedPageBreak/>
        <w:t xml:space="preserve"> </w:t>
      </w:r>
      <w:r>
        <w:rPr>
          <w:rFonts w:ascii="Times New Roman" w:hAnsi="Times New Roman"/>
          <w:bCs/>
          <w:sz w:val="28"/>
          <w:szCs w:val="28"/>
        </w:rPr>
        <w:t>3. УСЛОВИЯ РЕАЛИЗАЦИИ ПРОФЕССИОНАЛЬНОГО МОДУЛЯ</w:t>
      </w:r>
    </w:p>
    <w:p w:rsidR="00762330" w:rsidRDefault="00762330" w:rsidP="00762330">
      <w:pPr>
        <w:spacing w:after="0"/>
        <w:ind w:firstLine="709"/>
        <w:jc w:val="both"/>
        <w:rPr>
          <w:rFonts w:ascii="Times New Roman" w:hAnsi="Times New Roman"/>
          <w:bCs/>
          <w:sz w:val="28"/>
          <w:szCs w:val="28"/>
        </w:rPr>
      </w:pPr>
    </w:p>
    <w:p w:rsidR="00762330" w:rsidRDefault="00762330" w:rsidP="00762330">
      <w:pPr>
        <w:spacing w:after="0"/>
        <w:ind w:firstLine="709"/>
        <w:jc w:val="both"/>
        <w:rPr>
          <w:rFonts w:ascii="Times New Roman" w:hAnsi="Times New Roman"/>
          <w:bCs/>
          <w:sz w:val="28"/>
          <w:szCs w:val="28"/>
        </w:rPr>
      </w:pPr>
      <w:r>
        <w:rPr>
          <w:rFonts w:ascii="Times New Roman" w:hAnsi="Times New Roman"/>
          <w:bCs/>
          <w:sz w:val="28"/>
          <w:szCs w:val="28"/>
        </w:rPr>
        <w:t>3.1. Для реализации программы профессионального модуля должны быть предусмотрены следующие специальные помещения:</w:t>
      </w:r>
    </w:p>
    <w:p w:rsidR="00762330" w:rsidRDefault="00762330" w:rsidP="00762330">
      <w:pPr>
        <w:suppressAutoHyphens/>
        <w:spacing w:after="0"/>
        <w:ind w:firstLine="709"/>
        <w:jc w:val="both"/>
        <w:rPr>
          <w:rFonts w:ascii="Times New Roman" w:hAnsi="Times New Roman"/>
          <w:bCs/>
          <w:sz w:val="28"/>
          <w:szCs w:val="28"/>
        </w:rPr>
      </w:pPr>
      <w:r>
        <w:rPr>
          <w:rFonts w:ascii="Times New Roman" w:hAnsi="Times New Roman"/>
          <w:bCs/>
          <w:sz w:val="28"/>
          <w:szCs w:val="28"/>
        </w:rPr>
        <w:t>Кабинет физики, оснащенный оборудованием:</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Рабочее место преподавателя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Посадочные места по количеству обучающихся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Доска классная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Стенд информационный</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Учебно-наглядные пособия.</w:t>
      </w:r>
    </w:p>
    <w:p w:rsidR="00762330" w:rsidRDefault="00762330" w:rsidP="00762330">
      <w:pPr>
        <w:suppressAutoHyphens/>
        <w:spacing w:after="0"/>
        <w:ind w:firstLine="709"/>
        <w:jc w:val="both"/>
        <w:rPr>
          <w:rFonts w:ascii="Times New Roman" w:hAnsi="Times New Roman"/>
          <w:sz w:val="28"/>
          <w:szCs w:val="28"/>
        </w:rPr>
      </w:pPr>
      <w:r>
        <w:rPr>
          <w:rFonts w:ascii="Times New Roman" w:hAnsi="Times New Roman"/>
          <w:sz w:val="28"/>
          <w:szCs w:val="28"/>
        </w:rPr>
        <w:t>Мультимедийная установка или иное оборудование аудио</w:t>
      </w:r>
      <w:r w:rsidR="00571B72">
        <w:rPr>
          <w:rFonts w:ascii="Times New Roman" w:hAnsi="Times New Roman"/>
          <w:sz w:val="28"/>
          <w:szCs w:val="28"/>
        </w:rPr>
        <w:t xml:space="preserve"> </w:t>
      </w:r>
      <w:r>
        <w:rPr>
          <w:rFonts w:ascii="Times New Roman" w:hAnsi="Times New Roman"/>
          <w:sz w:val="28"/>
          <w:szCs w:val="28"/>
        </w:rPr>
        <w:t>визуализации</w:t>
      </w:r>
    </w:p>
    <w:p w:rsidR="00762330" w:rsidRDefault="00762330" w:rsidP="00762330">
      <w:pPr>
        <w:suppressAutoHyphens/>
        <w:spacing w:after="0"/>
        <w:ind w:firstLine="709"/>
        <w:jc w:val="both"/>
        <w:rPr>
          <w:rFonts w:ascii="Times New Roman" w:hAnsi="Times New Roman"/>
          <w:bCs/>
          <w:sz w:val="28"/>
          <w:szCs w:val="28"/>
        </w:rPr>
      </w:pPr>
    </w:p>
    <w:p w:rsidR="00762330" w:rsidRDefault="00762330" w:rsidP="00762330">
      <w:pPr>
        <w:spacing w:after="0"/>
        <w:ind w:firstLine="709"/>
        <w:jc w:val="both"/>
        <w:rPr>
          <w:rFonts w:ascii="Times New Roman" w:hAnsi="Times New Roman"/>
          <w:bCs/>
          <w:sz w:val="28"/>
          <w:szCs w:val="28"/>
        </w:rPr>
      </w:pPr>
      <w:r>
        <w:rPr>
          <w:rFonts w:ascii="Times New Roman" w:hAnsi="Times New Roman"/>
          <w:bCs/>
          <w:sz w:val="28"/>
          <w:szCs w:val="28"/>
        </w:rPr>
        <w:t>3.2. Информационное обеспечение реализации программы</w:t>
      </w:r>
    </w:p>
    <w:p w:rsidR="00762330" w:rsidRDefault="00762330" w:rsidP="00762330">
      <w:pPr>
        <w:pStyle w:val="ae"/>
        <w:spacing w:before="0" w:after="0" w:line="276" w:lineRule="auto"/>
        <w:ind w:left="0" w:firstLine="709"/>
        <w:contextualSpacing/>
        <w:jc w:val="both"/>
        <w:rPr>
          <w:sz w:val="28"/>
          <w:szCs w:val="28"/>
        </w:rPr>
      </w:pPr>
      <w:r>
        <w:rPr>
          <w:sz w:val="28"/>
          <w:szCs w:val="28"/>
        </w:rPr>
        <w:t>1. Основные печатные издания</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cs="Times New Roman"/>
          <w:bCs/>
          <w:sz w:val="24"/>
          <w:szCs w:val="24"/>
        </w:rPr>
      </w:pPr>
      <w:r w:rsidRPr="007D4760">
        <w:rPr>
          <w:rFonts w:ascii="Times New Roman" w:hAnsi="Times New Roman" w:cs="Times New Roman"/>
          <w:bCs/>
          <w:sz w:val="24"/>
          <w:szCs w:val="24"/>
        </w:rPr>
        <w:t xml:space="preserve">    1.  Касьянов В.А.  </w:t>
      </w:r>
      <w:r>
        <w:rPr>
          <w:rFonts w:ascii="Times New Roman" w:hAnsi="Times New Roman" w:cs="Times New Roman"/>
          <w:bCs/>
          <w:sz w:val="24"/>
          <w:szCs w:val="24"/>
        </w:rPr>
        <w:t>Физика 10 класс.   Москва,  202</w:t>
      </w:r>
      <w:r w:rsidR="005A1FD8">
        <w:rPr>
          <w:rFonts w:ascii="Times New Roman" w:hAnsi="Times New Roman" w:cs="Times New Roman"/>
          <w:bCs/>
          <w:sz w:val="24"/>
          <w:szCs w:val="24"/>
        </w:rPr>
        <w:t>3</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Pr>
          <w:rFonts w:ascii="Times New Roman" w:hAnsi="Times New Roman" w:cs="Times New Roman"/>
          <w:bCs/>
          <w:sz w:val="24"/>
          <w:szCs w:val="24"/>
        </w:rPr>
      </w:pPr>
      <w:r w:rsidRPr="007D4760">
        <w:rPr>
          <w:rFonts w:ascii="Times New Roman" w:hAnsi="Times New Roman" w:cs="Times New Roman"/>
          <w:bCs/>
          <w:sz w:val="24"/>
          <w:szCs w:val="24"/>
        </w:rPr>
        <w:t xml:space="preserve">    2.  Касьянов В.А.  </w:t>
      </w:r>
      <w:r>
        <w:rPr>
          <w:rFonts w:ascii="Times New Roman" w:hAnsi="Times New Roman" w:cs="Times New Roman"/>
          <w:bCs/>
          <w:sz w:val="24"/>
          <w:szCs w:val="24"/>
        </w:rPr>
        <w:t>Физика 11 класс.   Москва,  202</w:t>
      </w:r>
      <w:r w:rsidR="005A1FD8">
        <w:rPr>
          <w:rFonts w:ascii="Times New Roman" w:hAnsi="Times New Roman" w:cs="Times New Roman"/>
          <w:bCs/>
          <w:sz w:val="24"/>
          <w:szCs w:val="24"/>
        </w:rPr>
        <w:t>3</w:t>
      </w:r>
    </w:p>
    <w:p w:rsidR="007D4760" w:rsidRPr="007D4760" w:rsidRDefault="007D4760" w:rsidP="007D476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Cs/>
          <w:sz w:val="24"/>
          <w:szCs w:val="24"/>
        </w:rPr>
      </w:pPr>
      <w:r>
        <w:rPr>
          <w:rFonts w:ascii="Times New Roman" w:hAnsi="Times New Roman" w:cs="Times New Roman"/>
          <w:bCs/>
          <w:sz w:val="24"/>
          <w:szCs w:val="24"/>
        </w:rPr>
        <w:t xml:space="preserve">     2. </w:t>
      </w:r>
      <w:r w:rsidRPr="007D4760">
        <w:rPr>
          <w:rFonts w:ascii="Times New Roman" w:hAnsi="Times New Roman" w:cs="Times New Roman"/>
          <w:bCs/>
          <w:sz w:val="24"/>
          <w:szCs w:val="24"/>
        </w:rPr>
        <w:t>Дополнительные источники:</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1.</w:t>
      </w:r>
      <w:r w:rsidRPr="007D4760">
        <w:rPr>
          <w:rFonts w:ascii="Times New Roman" w:hAnsi="Times New Roman" w:cs="Times New Roman"/>
        </w:rPr>
        <w:t xml:space="preserve"> </w:t>
      </w:r>
      <w:r w:rsidRPr="007D4760">
        <w:rPr>
          <w:rFonts w:ascii="Times New Roman" w:hAnsi="Times New Roman" w:cs="Times New Roman"/>
          <w:sz w:val="24"/>
          <w:szCs w:val="28"/>
        </w:rPr>
        <w:t xml:space="preserve">Мякишев Г.Я.    </w:t>
      </w:r>
      <w:r>
        <w:rPr>
          <w:rFonts w:ascii="Times New Roman" w:hAnsi="Times New Roman" w:cs="Times New Roman"/>
          <w:sz w:val="24"/>
          <w:szCs w:val="28"/>
        </w:rPr>
        <w:t>Физика 10кл.: М.  Дрофа,   202</w:t>
      </w:r>
      <w:r w:rsidR="005A1FD8">
        <w:rPr>
          <w:rFonts w:ascii="Times New Roman" w:hAnsi="Times New Roman" w:cs="Times New Roman"/>
          <w:sz w:val="24"/>
          <w:szCs w:val="28"/>
        </w:rPr>
        <w:t>2</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2 . Касьянов В.А.  Физика 10-11кл:  Методическ</w:t>
      </w:r>
      <w:r>
        <w:rPr>
          <w:rFonts w:ascii="Times New Roman" w:hAnsi="Times New Roman" w:cs="Times New Roman"/>
          <w:sz w:val="24"/>
          <w:szCs w:val="28"/>
        </w:rPr>
        <w:t>ие рекомендации. М,  Дрофа, 202</w:t>
      </w:r>
      <w:r w:rsidR="005A1FD8">
        <w:rPr>
          <w:rFonts w:ascii="Times New Roman" w:hAnsi="Times New Roman" w:cs="Times New Roman"/>
          <w:sz w:val="24"/>
          <w:szCs w:val="28"/>
        </w:rPr>
        <w:t>2</w:t>
      </w:r>
      <w:r w:rsidRPr="007D4760">
        <w:rPr>
          <w:rFonts w:ascii="Times New Roman" w:hAnsi="Times New Roman" w:cs="Times New Roman"/>
          <w:sz w:val="24"/>
          <w:szCs w:val="28"/>
        </w:rPr>
        <w:t>.</w:t>
      </w:r>
    </w:p>
    <w:p w:rsidR="007D4760" w:rsidRPr="007D4760" w:rsidRDefault="007D4760" w:rsidP="007D4760">
      <w:pPr>
        <w:rPr>
          <w:rFonts w:ascii="Times New Roman" w:hAnsi="Times New Roman" w:cs="Times New Roman"/>
          <w:sz w:val="24"/>
          <w:szCs w:val="28"/>
        </w:rPr>
      </w:pPr>
      <w:r w:rsidRPr="007D4760">
        <w:rPr>
          <w:rFonts w:ascii="Times New Roman" w:hAnsi="Times New Roman" w:cs="Times New Roman"/>
          <w:sz w:val="24"/>
          <w:szCs w:val="28"/>
        </w:rPr>
        <w:t xml:space="preserve">     3.  Касьянов В.А.   Физика 10-11кл:   Тематическое и поуроч</w:t>
      </w:r>
      <w:r w:rsidR="005A1FD8">
        <w:rPr>
          <w:rFonts w:ascii="Times New Roman" w:hAnsi="Times New Roman" w:cs="Times New Roman"/>
          <w:sz w:val="24"/>
          <w:szCs w:val="28"/>
        </w:rPr>
        <w:t>ное планирование</w:t>
      </w:r>
      <w:r w:rsidR="005A1FD8">
        <w:rPr>
          <w:rFonts w:ascii="Times New Roman" w:hAnsi="Times New Roman" w:cs="Times New Roman"/>
          <w:sz w:val="24"/>
          <w:szCs w:val="28"/>
        </w:rPr>
        <w:tab/>
      </w:r>
      <w:r>
        <w:rPr>
          <w:rFonts w:ascii="Times New Roman" w:hAnsi="Times New Roman" w:cs="Times New Roman"/>
          <w:sz w:val="24"/>
          <w:szCs w:val="28"/>
        </w:rPr>
        <w:t>М ,Дрофа, 202</w:t>
      </w:r>
      <w:r w:rsidR="005A1FD8">
        <w:rPr>
          <w:rFonts w:ascii="Times New Roman" w:hAnsi="Times New Roman" w:cs="Times New Roman"/>
          <w:sz w:val="24"/>
          <w:szCs w:val="28"/>
        </w:rPr>
        <w:t>2</w:t>
      </w:r>
      <w:r w:rsidRPr="007D4760">
        <w:rPr>
          <w:rFonts w:ascii="Times New Roman" w:hAnsi="Times New Roman" w:cs="Times New Roman"/>
          <w:sz w:val="24"/>
          <w:szCs w:val="28"/>
        </w:rPr>
        <w:t>.</w:t>
      </w:r>
    </w:p>
    <w:tbl>
      <w:tblPr>
        <w:tblW w:w="9855" w:type="dxa"/>
        <w:tblLayout w:type="fixed"/>
        <w:tblLook w:val="04A0" w:firstRow="1" w:lastRow="0" w:firstColumn="1" w:lastColumn="0" w:noHBand="0" w:noVBand="1"/>
      </w:tblPr>
      <w:tblGrid>
        <w:gridCol w:w="9855"/>
      </w:tblGrid>
      <w:tr w:rsidR="007D4760" w:rsidRPr="007D4760" w:rsidTr="007D4760">
        <w:trPr>
          <w:trHeight w:val="465"/>
        </w:trPr>
        <w:tc>
          <w:tcPr>
            <w:tcW w:w="9855" w:type="dxa"/>
            <w:hideMark/>
          </w:tcPr>
          <w:p w:rsidR="007D4760" w:rsidRPr="007D4760" w:rsidRDefault="007D4760">
            <w:pPr>
              <w:ind w:right="-41"/>
              <w:rPr>
                <w:rFonts w:ascii="Times New Roman" w:hAnsi="Times New Roman" w:cs="Times New Roman"/>
              </w:rPr>
            </w:pPr>
          </w:p>
        </w:tc>
      </w:tr>
    </w:tbl>
    <w:p w:rsidR="007D4760" w:rsidRPr="007D4760" w:rsidRDefault="007D4760" w:rsidP="007D4760">
      <w:pPr>
        <w:pStyle w:val="ae"/>
        <w:ind w:left="0"/>
        <w:rPr>
          <w:bCs/>
          <w:lang w:eastAsia="en-US"/>
        </w:rPr>
      </w:pPr>
      <w:r>
        <w:rPr>
          <w:szCs w:val="28"/>
        </w:rPr>
        <w:t xml:space="preserve">         3.</w:t>
      </w:r>
      <w:r w:rsidRPr="007D4760">
        <w:rPr>
          <w:szCs w:val="28"/>
        </w:rPr>
        <w:t>Интернет – ресурсы:</w:t>
      </w:r>
    </w:p>
    <w:p w:rsidR="007D4760" w:rsidRPr="007D4760" w:rsidRDefault="002831D1" w:rsidP="007D4760">
      <w:pPr>
        <w:ind w:left="142"/>
        <w:rPr>
          <w:rFonts w:ascii="Times New Roman" w:hAnsi="Times New Roman" w:cs="Times New Roman"/>
          <w:bCs/>
          <w:sz w:val="24"/>
          <w:szCs w:val="28"/>
        </w:rPr>
      </w:pPr>
      <w:hyperlink r:id="rId8" w:history="1">
        <w:r w:rsidR="007D4760" w:rsidRPr="007D4760">
          <w:rPr>
            <w:rStyle w:val="a4"/>
            <w:bCs/>
            <w:color w:val="000000"/>
            <w:sz w:val="24"/>
            <w:szCs w:val="28"/>
          </w:rPr>
          <w:t>http://physics03.narod.ru</w:t>
        </w:r>
      </w:hyperlink>
      <w:r w:rsidR="007D4760" w:rsidRPr="007D4760">
        <w:rPr>
          <w:rFonts w:ascii="Times New Roman" w:hAnsi="Times New Roman" w:cs="Times New Roman"/>
          <w:bCs/>
          <w:sz w:val="24"/>
          <w:szCs w:val="28"/>
        </w:rPr>
        <w:t xml:space="preserve"> Физика вокруг нас</w:t>
      </w:r>
    </w:p>
    <w:p w:rsidR="007D4760" w:rsidRPr="007D4760" w:rsidRDefault="002831D1" w:rsidP="007D4760">
      <w:pPr>
        <w:ind w:left="142"/>
        <w:rPr>
          <w:rFonts w:ascii="Times New Roman" w:hAnsi="Times New Roman" w:cs="Times New Roman"/>
          <w:bCs/>
          <w:sz w:val="24"/>
          <w:szCs w:val="28"/>
        </w:rPr>
      </w:pPr>
      <w:hyperlink r:id="rId9" w:history="1">
        <w:r w:rsidR="007D4760" w:rsidRPr="007D4760">
          <w:rPr>
            <w:rStyle w:val="a4"/>
            <w:bCs/>
            <w:color w:val="000000"/>
            <w:sz w:val="24"/>
            <w:szCs w:val="28"/>
          </w:rPr>
          <w:t>http://www.elementy.ru</w:t>
        </w:r>
      </w:hyperlink>
      <w:r w:rsidR="007D4760" w:rsidRPr="007D4760">
        <w:rPr>
          <w:rFonts w:ascii="Times New Roman" w:hAnsi="Times New Roman" w:cs="Times New Roman"/>
          <w:bCs/>
          <w:sz w:val="24"/>
          <w:szCs w:val="28"/>
        </w:rPr>
        <w:t xml:space="preserve"> Элементы: популярный сайт о фундаментальной науке</w:t>
      </w:r>
    </w:p>
    <w:p w:rsidR="007D4760" w:rsidRPr="007D4760" w:rsidRDefault="002831D1" w:rsidP="005A1FD8">
      <w:pPr>
        <w:ind w:left="142"/>
        <w:rPr>
          <w:rFonts w:ascii="Times New Roman" w:hAnsi="Times New Roman" w:cs="Times New Roman"/>
          <w:bCs/>
          <w:sz w:val="24"/>
          <w:szCs w:val="28"/>
        </w:rPr>
      </w:pPr>
      <w:hyperlink r:id="rId10" w:history="1">
        <w:r w:rsidR="007D4760" w:rsidRPr="007D4760">
          <w:rPr>
            <w:rStyle w:val="a4"/>
            <w:bCs/>
            <w:color w:val="000000"/>
            <w:sz w:val="24"/>
            <w:szCs w:val="28"/>
          </w:rPr>
          <w:t>http://www.all-fizika.com/article/index.php?id_article=110</w:t>
        </w:r>
      </w:hyperlink>
      <w:r w:rsidR="007D4760" w:rsidRPr="007D4760">
        <w:rPr>
          <w:rFonts w:ascii="Times New Roman" w:hAnsi="Times New Roman" w:cs="Times New Roman"/>
          <w:bCs/>
          <w:sz w:val="24"/>
          <w:szCs w:val="28"/>
        </w:rPr>
        <w:t xml:space="preserve"> Виртуальные лабораторные работы по физике </w:t>
      </w:r>
    </w:p>
    <w:p w:rsidR="007D4760" w:rsidRPr="007D4760" w:rsidRDefault="007D4760" w:rsidP="007D4760">
      <w:pPr>
        <w:ind w:left="142"/>
        <w:rPr>
          <w:rFonts w:ascii="Times New Roman" w:hAnsi="Times New Roman" w:cs="Times New Roman"/>
          <w:bCs/>
          <w:sz w:val="24"/>
          <w:szCs w:val="28"/>
        </w:rPr>
      </w:pPr>
    </w:p>
    <w:p w:rsidR="007D4760" w:rsidRDefault="007D4760" w:rsidP="007D4760">
      <w:pPr>
        <w:rPr>
          <w:bCs/>
          <w:sz w:val="24"/>
          <w:szCs w:val="28"/>
        </w:rPr>
      </w:pPr>
    </w:p>
    <w:p w:rsidR="007D4760" w:rsidRDefault="007D4760" w:rsidP="007D4760">
      <w:pPr>
        <w:rPr>
          <w:bCs/>
          <w:sz w:val="24"/>
          <w:szCs w:val="28"/>
        </w:rPr>
      </w:pPr>
    </w:p>
    <w:p w:rsidR="007D4760" w:rsidRDefault="007D4760" w:rsidP="007D4760">
      <w:pPr>
        <w:rPr>
          <w:bCs/>
          <w:sz w:val="24"/>
          <w:szCs w:val="28"/>
        </w:rPr>
      </w:pPr>
    </w:p>
    <w:p w:rsidR="007D4760" w:rsidRDefault="007D4760" w:rsidP="007D4760">
      <w:pPr>
        <w:rPr>
          <w:bCs/>
          <w:sz w:val="24"/>
          <w:szCs w:val="28"/>
        </w:rPr>
      </w:pPr>
    </w:p>
    <w:p w:rsidR="005A1FD8" w:rsidRDefault="005A1FD8" w:rsidP="007D4760">
      <w:pPr>
        <w:rPr>
          <w:bCs/>
          <w:sz w:val="24"/>
          <w:szCs w:val="28"/>
        </w:rPr>
      </w:pPr>
    </w:p>
    <w:p w:rsidR="005A1FD8" w:rsidRDefault="005A1FD8" w:rsidP="007D4760">
      <w:pPr>
        <w:rPr>
          <w:bCs/>
          <w:sz w:val="24"/>
          <w:szCs w:val="28"/>
        </w:rPr>
      </w:pPr>
      <w:bookmarkStart w:id="1" w:name="_GoBack"/>
      <w:bookmarkEnd w:id="1"/>
    </w:p>
    <w:p w:rsidR="00762330" w:rsidRPr="007D4760" w:rsidRDefault="00762330" w:rsidP="007D4760">
      <w:pPr>
        <w:spacing w:after="0"/>
        <w:contextualSpacing/>
        <w:jc w:val="both"/>
        <w:rPr>
          <w:sz w:val="28"/>
          <w:szCs w:val="28"/>
        </w:rPr>
      </w:pPr>
    </w:p>
    <w:p w:rsidR="00762330" w:rsidRDefault="00762330" w:rsidP="00762330">
      <w:pPr>
        <w:pStyle w:val="1"/>
        <w:keepLines/>
        <w:spacing w:before="0" w:after="14" w:line="244" w:lineRule="auto"/>
        <w:jc w:val="both"/>
        <w:rPr>
          <w:rFonts w:ascii="Times New Roman" w:hAnsi="Times New Roman"/>
          <w:b w:val="0"/>
          <w:szCs w:val="28"/>
          <w:u w:val="single"/>
        </w:rPr>
      </w:pPr>
      <w:bookmarkStart w:id="2" w:name="_Toc44626"/>
      <w:r>
        <w:rPr>
          <w:rFonts w:ascii="Times New Roman" w:hAnsi="Times New Roman"/>
          <w:b w:val="0"/>
          <w:bCs w:val="0"/>
          <w:kern w:val="0"/>
          <w:sz w:val="28"/>
          <w:szCs w:val="28"/>
        </w:rPr>
        <w:lastRenderedPageBreak/>
        <w:t xml:space="preserve">    4.  </w:t>
      </w:r>
      <w:r>
        <w:rPr>
          <w:rFonts w:ascii="Times New Roman" w:hAnsi="Times New Roman"/>
          <w:b w:val="0"/>
          <w:szCs w:val="28"/>
          <w:u w:val="single"/>
        </w:rPr>
        <w:t xml:space="preserve">Контроль и оценка результатов освоения дисциплины </w:t>
      </w:r>
      <w:bookmarkEnd w:id="2"/>
    </w:p>
    <w:p w:rsidR="00762330" w:rsidRDefault="00762330" w:rsidP="00762330">
      <w:pPr>
        <w:spacing w:after="0" w:line="254" w:lineRule="auto"/>
        <w:rPr>
          <w:rFonts w:ascii="Calibri" w:hAnsi="Calibri" w:cs="Calibri"/>
        </w:rPr>
      </w:pPr>
    </w:p>
    <w:tbl>
      <w:tblPr>
        <w:tblW w:w="9799" w:type="dxa"/>
        <w:tblInd w:w="29" w:type="dxa"/>
        <w:tblCellMar>
          <w:top w:w="36" w:type="dxa"/>
          <w:left w:w="107" w:type="dxa"/>
          <w:right w:w="0" w:type="dxa"/>
        </w:tblCellMar>
        <w:tblLook w:val="04A0" w:firstRow="1" w:lastRow="0" w:firstColumn="1" w:lastColumn="0" w:noHBand="0" w:noVBand="1"/>
      </w:tblPr>
      <w:tblGrid>
        <w:gridCol w:w="3157"/>
        <w:gridCol w:w="3540"/>
        <w:gridCol w:w="3102"/>
      </w:tblGrid>
      <w:tr w:rsidR="00762330" w:rsidTr="00762330">
        <w:trPr>
          <w:trHeight w:val="588"/>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ind w:left="178" w:firstLine="350"/>
              <w:jc w:val="both"/>
              <w:rPr>
                <w:rFonts w:ascii="Times New Roman" w:eastAsia="Calibri" w:hAnsi="Times New Roman" w:cs="Times New Roman"/>
                <w:color w:val="000000"/>
                <w:sz w:val="24"/>
                <w:szCs w:val="24"/>
              </w:rPr>
            </w:pPr>
            <w:r>
              <w:rPr>
                <w:rFonts w:ascii="Times New Roman" w:hAnsi="Times New Roman"/>
                <w:sz w:val="24"/>
                <w:szCs w:val="24"/>
              </w:rPr>
              <w:t xml:space="preserve">Код и наименование формируемых компетенций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ind w:right="15"/>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Раздел/Тема </w:t>
            </w:r>
          </w:p>
        </w:tc>
        <w:tc>
          <w:tcPr>
            <w:tcW w:w="3102"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Тип оценочных мероприятий </w:t>
            </w:r>
          </w:p>
        </w:tc>
      </w:tr>
      <w:tr w:rsidR="00762330" w:rsidTr="00762330">
        <w:trPr>
          <w:trHeight w:val="2204"/>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18" w:lineRule="auto"/>
              <w:jc w:val="both"/>
              <w:rPr>
                <w:rFonts w:ascii="Times New Roman" w:eastAsia="Calibri" w:hAnsi="Times New Roman"/>
                <w:color w:val="000000"/>
                <w:sz w:val="24"/>
                <w:szCs w:val="24"/>
              </w:rPr>
            </w:pPr>
            <w:r>
              <w:rPr>
                <w:rFonts w:ascii="Times New Roman" w:hAnsi="Times New Roman"/>
                <w:sz w:val="24"/>
                <w:szCs w:val="24"/>
              </w:rPr>
              <w:t xml:space="preserve">ОК 01. Выбирать способы решения задач профессиональной </w:t>
            </w:r>
          </w:p>
          <w:p w:rsidR="00762330" w:rsidRDefault="00762330" w:rsidP="007D4760">
            <w:pPr>
              <w:spacing w:after="0" w:line="254" w:lineRule="auto"/>
              <w:jc w:val="both"/>
              <w:rPr>
                <w:rFonts w:ascii="Times New Roman" w:eastAsia="Calibri" w:hAnsi="Times New Roman" w:cs="Times New Roman"/>
                <w:color w:val="000000"/>
                <w:sz w:val="24"/>
                <w:szCs w:val="24"/>
              </w:rPr>
            </w:pPr>
            <w:r>
              <w:rPr>
                <w:rFonts w:ascii="Times New Roman" w:hAnsi="Times New Roman"/>
                <w:sz w:val="24"/>
                <w:szCs w:val="24"/>
              </w:rPr>
              <w:t xml:space="preserve">деятельности применительно к различным контекстам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rsidP="007D4760">
            <w:pPr>
              <w:spacing w:after="0" w:line="218" w:lineRule="auto"/>
              <w:ind w:right="194"/>
              <w:jc w:val="both"/>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rsidP="007D4760">
            <w:pPr>
              <w:spacing w:after="0" w:line="254" w:lineRule="auto"/>
              <w:jc w:val="both"/>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rsidP="007D4760">
            <w:pPr>
              <w:spacing w:after="0" w:line="254" w:lineRule="auto"/>
              <w:jc w:val="both"/>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rsidP="007D4760">
            <w:pPr>
              <w:spacing w:after="0" w:line="254" w:lineRule="auto"/>
              <w:jc w:val="both"/>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3102" w:type="dxa"/>
            <w:vMerge w:val="restart"/>
            <w:tcBorders>
              <w:top w:val="single" w:sz="6" w:space="0" w:color="000000"/>
              <w:left w:val="single" w:sz="6" w:space="0" w:color="000000"/>
              <w:bottom w:val="single" w:sz="6" w:space="0" w:color="000000"/>
              <w:right w:val="single" w:sz="6" w:space="0" w:color="000000"/>
            </w:tcBorders>
            <w:hideMark/>
          </w:tcPr>
          <w:p w:rsidR="00762330" w:rsidRPr="00264D92" w:rsidRDefault="007D4760" w:rsidP="007D4760">
            <w:pPr>
              <w:spacing w:after="285" w:line="254" w:lineRule="auto"/>
              <w:jc w:val="both"/>
              <w:rPr>
                <w:rFonts w:ascii="Times New Roman" w:eastAsia="Calibri" w:hAnsi="Times New Roman"/>
                <w:color w:val="000000"/>
                <w:sz w:val="24"/>
                <w:szCs w:val="24"/>
              </w:rPr>
            </w:pPr>
            <w:r>
              <w:rPr>
                <w:rFonts w:ascii="Times New Roman" w:hAnsi="Times New Roman"/>
                <w:sz w:val="24"/>
                <w:szCs w:val="24"/>
              </w:rPr>
              <w:t xml:space="preserve">- </w:t>
            </w:r>
            <w:r w:rsidR="00762330">
              <w:rPr>
                <w:rFonts w:ascii="Times New Roman" w:hAnsi="Times New Roman"/>
                <w:sz w:val="24"/>
                <w:szCs w:val="24"/>
              </w:rPr>
              <w:t xml:space="preserve">устный опрос; </w:t>
            </w:r>
          </w:p>
          <w:p w:rsidR="00762330" w:rsidRDefault="007D4760" w:rsidP="007D4760">
            <w:pPr>
              <w:spacing w:after="26" w:line="252" w:lineRule="auto"/>
              <w:jc w:val="both"/>
              <w:rPr>
                <w:rFonts w:ascii="Times New Roman" w:eastAsia="Times New Roman" w:hAnsi="Times New Roman"/>
                <w:sz w:val="24"/>
                <w:szCs w:val="24"/>
              </w:rPr>
            </w:pPr>
            <w:r>
              <w:rPr>
                <w:rFonts w:ascii="Times New Roman" w:hAnsi="Times New Roman"/>
                <w:sz w:val="24"/>
                <w:szCs w:val="24"/>
              </w:rPr>
              <w:t xml:space="preserve">- </w:t>
            </w:r>
            <w:r w:rsidR="00762330">
              <w:rPr>
                <w:rFonts w:ascii="Times New Roman" w:hAnsi="Times New Roman"/>
                <w:sz w:val="24"/>
                <w:szCs w:val="24"/>
              </w:rPr>
              <w:t xml:space="preserve">фронтальный опрос;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контрольных работ; </w:t>
            </w:r>
          </w:p>
          <w:p w:rsidR="00762330" w:rsidRDefault="007D4760" w:rsidP="007D4760">
            <w:pPr>
              <w:spacing w:after="32" w:line="244" w:lineRule="auto"/>
              <w:jc w:val="both"/>
              <w:rPr>
                <w:rFonts w:ascii="Times New Roman" w:hAnsi="Times New Roman"/>
                <w:sz w:val="24"/>
                <w:szCs w:val="24"/>
              </w:rPr>
            </w:pPr>
            <w:r>
              <w:rPr>
                <w:rFonts w:ascii="Times New Roman" w:hAnsi="Times New Roman"/>
                <w:sz w:val="24"/>
                <w:szCs w:val="24"/>
              </w:rPr>
              <w:t xml:space="preserve">- </w:t>
            </w:r>
            <w:r w:rsidR="00762330">
              <w:rPr>
                <w:rFonts w:ascii="Times New Roman" w:hAnsi="Times New Roman"/>
                <w:sz w:val="24"/>
                <w:szCs w:val="24"/>
              </w:rPr>
              <w:t xml:space="preserve">наблюдение за ходом выполнения лабораторных работ;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выполнения лабораторных работ;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практических работ  (решения качественных, расчетных, профессионально ориентированных задач); </w:t>
            </w:r>
            <w:r w:rsidR="00762330">
              <w:rPr>
                <w:rFonts w:ascii="Times New Roman" w:eastAsia="Arial" w:hAnsi="Times New Roman"/>
                <w:sz w:val="24"/>
                <w:szCs w:val="24"/>
              </w:rPr>
              <w:t xml:space="preserve">- </w:t>
            </w:r>
            <w:r w:rsidR="00762330">
              <w:rPr>
                <w:rFonts w:ascii="Times New Roman" w:hAnsi="Times New Roman"/>
                <w:sz w:val="24"/>
                <w:szCs w:val="24"/>
              </w:rPr>
              <w:t xml:space="preserve">оценка тестовых заданий; </w:t>
            </w:r>
          </w:p>
          <w:p w:rsidR="00762330" w:rsidRDefault="00762330" w:rsidP="007D4760">
            <w:pPr>
              <w:numPr>
                <w:ilvl w:val="0"/>
                <w:numId w:val="30"/>
              </w:numPr>
              <w:spacing w:after="0" w:line="254" w:lineRule="auto"/>
              <w:jc w:val="both"/>
              <w:rPr>
                <w:rFonts w:ascii="Times New Roman" w:hAnsi="Times New Roman"/>
                <w:sz w:val="24"/>
                <w:szCs w:val="24"/>
                <w:lang w:val="en-US"/>
              </w:rPr>
            </w:pPr>
            <w:r>
              <w:rPr>
                <w:rFonts w:ascii="Times New Roman" w:hAnsi="Times New Roman"/>
                <w:sz w:val="24"/>
                <w:szCs w:val="24"/>
              </w:rPr>
              <w:t xml:space="preserve">наблюдение за ходом </w:t>
            </w:r>
          </w:p>
          <w:p w:rsidR="00762330" w:rsidRDefault="00762330" w:rsidP="007D4760">
            <w:pPr>
              <w:spacing w:after="36"/>
              <w:ind w:right="215"/>
              <w:jc w:val="both"/>
              <w:rPr>
                <w:rFonts w:ascii="Times New Roman" w:hAnsi="Times New Roman"/>
                <w:sz w:val="24"/>
                <w:szCs w:val="24"/>
              </w:rPr>
            </w:pPr>
            <w:r>
              <w:rPr>
                <w:rFonts w:ascii="Times New Roman" w:hAnsi="Times New Roman"/>
                <w:sz w:val="24"/>
                <w:szCs w:val="24"/>
              </w:rPr>
              <w:t xml:space="preserve">выполнения индивидуальных проектов и оценка выполненных проектов; </w:t>
            </w:r>
            <w:r>
              <w:rPr>
                <w:rFonts w:ascii="Times New Roman" w:eastAsia="Arial" w:hAnsi="Times New Roman"/>
                <w:sz w:val="24"/>
                <w:szCs w:val="24"/>
              </w:rPr>
              <w:t xml:space="preserve">- </w:t>
            </w:r>
            <w:r>
              <w:rPr>
                <w:rFonts w:ascii="Times New Roman" w:hAnsi="Times New Roman"/>
                <w:sz w:val="24"/>
                <w:szCs w:val="24"/>
              </w:rPr>
              <w:t xml:space="preserve">оценка выполнения домашних самостоятельных работ; </w:t>
            </w:r>
            <w:r>
              <w:rPr>
                <w:rFonts w:ascii="Times New Roman" w:eastAsia="Arial" w:hAnsi="Times New Roman"/>
                <w:sz w:val="24"/>
                <w:szCs w:val="24"/>
              </w:rPr>
              <w:t xml:space="preserve">- </w:t>
            </w:r>
            <w:r>
              <w:rPr>
                <w:rFonts w:ascii="Times New Roman" w:hAnsi="Times New Roman"/>
                <w:sz w:val="24"/>
                <w:szCs w:val="24"/>
              </w:rPr>
              <w:t xml:space="preserve">наблюдение и оценка решения кейс-задач; </w:t>
            </w:r>
            <w:r>
              <w:rPr>
                <w:rFonts w:ascii="Times New Roman" w:eastAsia="Arial" w:hAnsi="Times New Roman"/>
                <w:sz w:val="24"/>
                <w:szCs w:val="24"/>
              </w:rPr>
              <w:t xml:space="preserve">- </w:t>
            </w:r>
            <w:r>
              <w:rPr>
                <w:rFonts w:ascii="Times New Roman" w:hAnsi="Times New Roman"/>
                <w:sz w:val="24"/>
                <w:szCs w:val="24"/>
              </w:rPr>
              <w:t xml:space="preserve">наблюдение и оценка деловой игры; </w:t>
            </w:r>
          </w:p>
          <w:p w:rsidR="00762330" w:rsidRDefault="007D4760" w:rsidP="007D4760">
            <w:pPr>
              <w:spacing w:after="0" w:line="254" w:lineRule="auto"/>
              <w:jc w:val="both"/>
              <w:rPr>
                <w:rFonts w:ascii="Times New Roman" w:eastAsia="Calibri" w:hAnsi="Times New Roman" w:cs="Times New Roman"/>
                <w:color w:val="000000"/>
                <w:sz w:val="24"/>
                <w:szCs w:val="24"/>
                <w:lang w:val="en-US"/>
              </w:rPr>
            </w:pPr>
            <w:r>
              <w:rPr>
                <w:rFonts w:ascii="Times New Roman" w:hAnsi="Times New Roman"/>
                <w:sz w:val="24"/>
                <w:szCs w:val="24"/>
              </w:rPr>
              <w:t xml:space="preserve">- </w:t>
            </w:r>
            <w:r w:rsidR="00762330">
              <w:rPr>
                <w:rFonts w:ascii="Times New Roman" w:hAnsi="Times New Roman"/>
                <w:sz w:val="24"/>
                <w:szCs w:val="24"/>
              </w:rPr>
              <w:t xml:space="preserve">дифференцированный зачет. </w:t>
            </w:r>
          </w:p>
        </w:tc>
      </w:tr>
      <w:tr w:rsidR="00762330" w:rsidTr="00762330">
        <w:trPr>
          <w:trHeight w:val="2345"/>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32" w:lineRule="auto"/>
              <w:rPr>
                <w:rFonts w:ascii="Times New Roman" w:eastAsia="Calibri" w:hAnsi="Times New Roman"/>
                <w:color w:val="000000"/>
                <w:sz w:val="24"/>
                <w:szCs w:val="24"/>
              </w:rPr>
            </w:pPr>
            <w:r>
              <w:rPr>
                <w:rFonts w:ascii="Times New Roman" w:hAnsi="Times New Roman"/>
                <w:sz w:val="24"/>
                <w:szCs w:val="24"/>
              </w:rPr>
              <w:t xml:space="preserve">ОК 02. Использовать современные средства поиска, анализа и интерпретации информации и </w:t>
            </w:r>
          </w:p>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информационные технологии для выполнения задач профессиональной деятельности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3197"/>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2201"/>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04. Эффективно взаимодействовать и работать в коллективе и команде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5. Темы 5.1., 5.2., 5.3. </w:t>
            </w:r>
          </w:p>
          <w:p w:rsidR="00762330" w:rsidRDefault="00762330">
            <w:pPr>
              <w:spacing w:after="0" w:line="254" w:lineRule="auto"/>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1661"/>
        </w:trPr>
        <w:tc>
          <w:tcPr>
            <w:tcW w:w="3157"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54" w:lineRule="auto"/>
              <w:rPr>
                <w:rFonts w:ascii="Times New Roman" w:eastAsia="Calibri" w:hAnsi="Times New Roman" w:cs="Times New Roman"/>
                <w:color w:val="000000"/>
                <w:sz w:val="24"/>
                <w:szCs w:val="24"/>
              </w:rPr>
            </w:pPr>
            <w:r>
              <w:rPr>
                <w:rFonts w:ascii="Times New Roman" w:hAnsi="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w:t>
            </w:r>
          </w:p>
        </w:tc>
        <w:tc>
          <w:tcPr>
            <w:tcW w:w="3540" w:type="dxa"/>
            <w:tcBorders>
              <w:top w:val="single" w:sz="6" w:space="0" w:color="000000"/>
              <w:left w:val="single" w:sz="6" w:space="0" w:color="000000"/>
              <w:bottom w:val="single" w:sz="6" w:space="0" w:color="000000"/>
              <w:right w:val="single" w:sz="6" w:space="0" w:color="000000"/>
            </w:tcBorders>
            <w:hideMark/>
          </w:tcPr>
          <w:p w:rsidR="00762330" w:rsidRDefault="00762330">
            <w:pPr>
              <w:spacing w:after="0" w:line="218" w:lineRule="auto"/>
              <w:ind w:right="261"/>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5. Темы 5.1., 5.2., 5.3.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r w:rsidR="00762330" w:rsidTr="00762330">
        <w:trPr>
          <w:trHeight w:val="615"/>
        </w:trPr>
        <w:tc>
          <w:tcPr>
            <w:tcW w:w="3157" w:type="dxa"/>
            <w:tcBorders>
              <w:top w:val="nil"/>
              <w:left w:val="single" w:sz="6" w:space="0" w:color="000000"/>
              <w:bottom w:val="single" w:sz="6" w:space="0" w:color="000000"/>
              <w:right w:val="single" w:sz="6" w:space="0" w:color="000000"/>
            </w:tcBorders>
            <w:hideMark/>
          </w:tcPr>
          <w:p w:rsidR="00762330" w:rsidRDefault="00762330">
            <w:pPr>
              <w:spacing w:after="0" w:line="254" w:lineRule="auto"/>
              <w:ind w:left="20"/>
              <w:rPr>
                <w:rFonts w:ascii="Times New Roman" w:eastAsia="Calibri" w:hAnsi="Times New Roman" w:cs="Times New Roman"/>
                <w:color w:val="000000"/>
                <w:sz w:val="24"/>
                <w:szCs w:val="24"/>
                <w:lang w:val="en-US"/>
              </w:rPr>
            </w:pPr>
            <w:r>
              <w:rPr>
                <w:rFonts w:ascii="Times New Roman" w:hAnsi="Times New Roman"/>
                <w:sz w:val="24"/>
                <w:szCs w:val="24"/>
              </w:rPr>
              <w:t xml:space="preserve">социального и культурного контекста </w:t>
            </w:r>
          </w:p>
        </w:tc>
        <w:tc>
          <w:tcPr>
            <w:tcW w:w="3540" w:type="dxa"/>
            <w:tcBorders>
              <w:top w:val="nil"/>
              <w:left w:val="single" w:sz="6" w:space="0" w:color="000000"/>
              <w:bottom w:val="single" w:sz="6" w:space="0" w:color="000000"/>
              <w:right w:val="single" w:sz="6" w:space="0" w:color="000000"/>
            </w:tcBorders>
            <w:hideMark/>
          </w:tcPr>
          <w:p w:rsidR="00762330" w:rsidRDefault="00762330">
            <w:pPr>
              <w:spacing w:after="0" w:line="254" w:lineRule="auto"/>
              <w:ind w:left="20" w:right="510"/>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6. Темы 6.1., 6.2. Раздел 7. Темы 7.1., 7.2. </w:t>
            </w:r>
          </w:p>
        </w:tc>
        <w:tc>
          <w:tcPr>
            <w:tcW w:w="3102" w:type="dxa"/>
            <w:vMerge w:val="restart"/>
            <w:tcBorders>
              <w:top w:val="nil"/>
              <w:left w:val="single" w:sz="6" w:space="0" w:color="000000"/>
              <w:bottom w:val="single" w:sz="4" w:space="0" w:color="000000"/>
              <w:right w:val="single" w:sz="6" w:space="0" w:color="000000"/>
            </w:tcBorders>
          </w:tcPr>
          <w:p w:rsidR="00762330" w:rsidRDefault="00762330">
            <w:pPr>
              <w:spacing w:after="160" w:line="254" w:lineRule="auto"/>
              <w:rPr>
                <w:rFonts w:ascii="Times New Roman" w:eastAsia="Calibri" w:hAnsi="Times New Roman" w:cs="Times New Roman"/>
                <w:color w:val="000000"/>
                <w:sz w:val="24"/>
                <w:szCs w:val="24"/>
                <w:lang w:val="en-US"/>
              </w:rPr>
            </w:pPr>
          </w:p>
        </w:tc>
      </w:tr>
      <w:tr w:rsidR="00762330" w:rsidTr="00762330">
        <w:trPr>
          <w:trHeight w:val="2515"/>
        </w:trPr>
        <w:tc>
          <w:tcPr>
            <w:tcW w:w="3157" w:type="dxa"/>
            <w:tcBorders>
              <w:top w:val="single" w:sz="6" w:space="0" w:color="000000"/>
              <w:left w:val="single" w:sz="6" w:space="0" w:color="000000"/>
              <w:bottom w:val="single" w:sz="4" w:space="0" w:color="000000"/>
              <w:right w:val="single" w:sz="6" w:space="0" w:color="000000"/>
            </w:tcBorders>
            <w:hideMark/>
          </w:tcPr>
          <w:p w:rsidR="00762330" w:rsidRDefault="00762330">
            <w:pPr>
              <w:spacing w:after="0" w:line="254" w:lineRule="auto"/>
              <w:ind w:left="20"/>
              <w:rPr>
                <w:rFonts w:ascii="Times New Roman" w:eastAsia="Calibri" w:hAnsi="Times New Roman" w:cs="Times New Roman"/>
                <w:color w:val="000000"/>
                <w:sz w:val="24"/>
                <w:szCs w:val="24"/>
              </w:rPr>
            </w:pPr>
            <w:r>
              <w:rPr>
                <w:rFonts w:ascii="Times New Roman" w:hAnsi="Times New Roman"/>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540" w:type="dxa"/>
            <w:tcBorders>
              <w:top w:val="single" w:sz="6" w:space="0" w:color="000000"/>
              <w:left w:val="single" w:sz="6" w:space="0" w:color="000000"/>
              <w:bottom w:val="single" w:sz="4" w:space="0" w:color="000000"/>
              <w:right w:val="single" w:sz="6" w:space="0" w:color="000000"/>
            </w:tcBorders>
            <w:hideMark/>
          </w:tcPr>
          <w:p w:rsidR="00762330" w:rsidRDefault="00762330">
            <w:pPr>
              <w:spacing w:after="0" w:line="218" w:lineRule="auto"/>
              <w:ind w:left="20" w:right="236"/>
              <w:rPr>
                <w:rFonts w:ascii="Times New Roman" w:eastAsia="Calibri" w:hAnsi="Times New Roman"/>
                <w:color w:val="000000"/>
                <w:sz w:val="24"/>
                <w:szCs w:val="24"/>
                <w:lang w:val="en-US"/>
              </w:rPr>
            </w:pPr>
            <w:r>
              <w:rPr>
                <w:rFonts w:ascii="Times New Roman" w:hAnsi="Times New Roman"/>
                <w:sz w:val="24"/>
                <w:szCs w:val="24"/>
              </w:rPr>
              <w:t xml:space="preserve">Раздел 1. Темы 1.1., 1.2, 1.3 Раздел 2. Темы 2.1., 2.2., 2.3. Раздел 3. Темы 3.1., 3.2., 3.3., 3.4., 3.5. </w:t>
            </w:r>
          </w:p>
          <w:p w:rsidR="00762330" w:rsidRDefault="00762330">
            <w:pPr>
              <w:spacing w:after="0" w:line="254" w:lineRule="auto"/>
              <w:ind w:left="20"/>
              <w:rPr>
                <w:rFonts w:ascii="Times New Roman" w:eastAsia="Times New Roman" w:hAnsi="Times New Roman"/>
                <w:sz w:val="24"/>
                <w:szCs w:val="24"/>
              </w:rPr>
            </w:pPr>
            <w:r>
              <w:rPr>
                <w:rFonts w:ascii="Times New Roman" w:hAnsi="Times New Roman"/>
                <w:sz w:val="24"/>
                <w:szCs w:val="24"/>
              </w:rPr>
              <w:t xml:space="preserve">Раздел 4. Темы 4.1., 4.2. </w:t>
            </w:r>
          </w:p>
          <w:p w:rsidR="00762330" w:rsidRDefault="00762330">
            <w:pPr>
              <w:spacing w:after="0" w:line="254" w:lineRule="auto"/>
              <w:ind w:left="20"/>
              <w:rPr>
                <w:rFonts w:ascii="Times New Roman" w:hAnsi="Times New Roman"/>
                <w:sz w:val="24"/>
                <w:szCs w:val="24"/>
              </w:rPr>
            </w:pPr>
            <w:r>
              <w:rPr>
                <w:rFonts w:ascii="Times New Roman" w:hAnsi="Times New Roman"/>
                <w:sz w:val="24"/>
                <w:szCs w:val="24"/>
              </w:rPr>
              <w:t xml:space="preserve">Раздел 6. Темы 6.1., 6.2. </w:t>
            </w:r>
          </w:p>
          <w:p w:rsidR="00762330" w:rsidRDefault="00762330">
            <w:pPr>
              <w:spacing w:after="0" w:line="254" w:lineRule="auto"/>
              <w:ind w:left="20"/>
              <w:rPr>
                <w:rFonts w:ascii="Times New Roman" w:eastAsia="Calibri" w:hAnsi="Times New Roman" w:cs="Times New Roman"/>
                <w:color w:val="000000"/>
                <w:sz w:val="24"/>
                <w:szCs w:val="24"/>
                <w:lang w:val="en-US"/>
              </w:rPr>
            </w:pPr>
            <w:r>
              <w:rPr>
                <w:rFonts w:ascii="Times New Roman" w:hAnsi="Times New Roman"/>
                <w:sz w:val="24"/>
                <w:szCs w:val="24"/>
              </w:rPr>
              <w:t xml:space="preserve">Раздел 7. Темы 7.1., 7.2. </w:t>
            </w:r>
          </w:p>
        </w:tc>
        <w:tc>
          <w:tcPr>
            <w:tcW w:w="0" w:type="auto"/>
            <w:vMerge/>
            <w:tcBorders>
              <w:top w:val="nil"/>
              <w:left w:val="single" w:sz="6" w:space="0" w:color="000000"/>
              <w:bottom w:val="single" w:sz="4" w:space="0" w:color="000000"/>
              <w:right w:val="single" w:sz="6" w:space="0" w:color="000000"/>
            </w:tcBorders>
            <w:vAlign w:val="center"/>
            <w:hideMark/>
          </w:tcPr>
          <w:p w:rsidR="00762330" w:rsidRDefault="00762330">
            <w:pPr>
              <w:spacing w:after="0" w:line="240" w:lineRule="auto"/>
              <w:rPr>
                <w:rFonts w:ascii="Times New Roman" w:eastAsia="Calibri" w:hAnsi="Times New Roman" w:cs="Times New Roman"/>
                <w:color w:val="000000"/>
                <w:sz w:val="24"/>
                <w:szCs w:val="24"/>
                <w:lang w:val="en-US"/>
              </w:rPr>
            </w:pPr>
          </w:p>
        </w:tc>
      </w:tr>
    </w:tbl>
    <w:p w:rsidR="00762330" w:rsidRDefault="00762330" w:rsidP="00762330">
      <w:pPr>
        <w:spacing w:after="0" w:line="254" w:lineRule="auto"/>
        <w:rPr>
          <w:rFonts w:ascii="Times New Roman" w:eastAsia="Calibri" w:hAnsi="Times New Roman" w:cs="Times New Roman"/>
          <w:color w:val="000000"/>
          <w:sz w:val="24"/>
          <w:szCs w:val="24"/>
          <w:lang w:val="en-US"/>
        </w:rPr>
      </w:pPr>
      <w:r>
        <w:rPr>
          <w:rFonts w:ascii="Times New Roman" w:eastAsia="Arial" w:hAnsi="Times New Roman"/>
          <w:sz w:val="24"/>
          <w:szCs w:val="24"/>
        </w:rPr>
        <w:t xml:space="preserve"> </w:t>
      </w:r>
    </w:p>
    <w:p w:rsidR="00762330" w:rsidRDefault="0076233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7D4760" w:rsidRDefault="007D4760" w:rsidP="00762330">
      <w:pPr>
        <w:spacing w:after="120" w:line="240" w:lineRule="auto"/>
        <w:jc w:val="center"/>
        <w:rPr>
          <w:rFonts w:ascii="Times New Roman" w:hAnsi="Times New Roman"/>
          <w:sz w:val="28"/>
          <w:szCs w:val="28"/>
        </w:rPr>
      </w:pPr>
    </w:p>
    <w:p w:rsidR="00C742E2" w:rsidRPr="007D4760" w:rsidRDefault="00C742E2" w:rsidP="007D4760">
      <w:pPr>
        <w:spacing w:line="240" w:lineRule="auto"/>
        <w:rPr>
          <w:rFonts w:ascii="Times New Roman" w:hAnsi="Times New Roman" w:cs="Times New Roman"/>
          <w:bCs/>
          <w:sz w:val="24"/>
          <w:szCs w:val="24"/>
        </w:rPr>
      </w:pPr>
    </w:p>
    <w:sectPr w:rsidR="00C742E2" w:rsidRPr="007D4760" w:rsidSect="005A1FD8">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1D1" w:rsidRDefault="002831D1" w:rsidP="00762330">
      <w:pPr>
        <w:spacing w:after="0" w:line="240" w:lineRule="auto"/>
      </w:pPr>
      <w:r>
        <w:separator/>
      </w:r>
    </w:p>
  </w:endnote>
  <w:endnote w:type="continuationSeparator" w:id="0">
    <w:p w:rsidR="002831D1" w:rsidRDefault="002831D1" w:rsidP="00762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1D1" w:rsidRDefault="002831D1" w:rsidP="00762330">
      <w:pPr>
        <w:spacing w:after="0" w:line="240" w:lineRule="auto"/>
      </w:pPr>
      <w:r>
        <w:separator/>
      </w:r>
    </w:p>
  </w:footnote>
  <w:footnote w:type="continuationSeparator" w:id="0">
    <w:p w:rsidR="002831D1" w:rsidRDefault="002831D1" w:rsidP="00762330">
      <w:pPr>
        <w:spacing w:after="0" w:line="240" w:lineRule="auto"/>
      </w:pPr>
      <w:r>
        <w:continuationSeparator/>
      </w:r>
    </w:p>
  </w:footnote>
  <w:footnote w:id="1">
    <w:p w:rsidR="005E43B9" w:rsidRDefault="005E43B9" w:rsidP="00762330">
      <w:pPr>
        <w:pStyle w:val="footnotedescription"/>
        <w:spacing w:line="244" w:lineRule="auto"/>
        <w:ind w:right="52"/>
        <w:rPr>
          <w:rFonts w:ascii="Times New Roman" w:hAnsi="Times New Roman" w:cs="Times New Roman"/>
          <w:sz w:val="28"/>
          <w:szCs w:val="28"/>
          <w:lang w:val="ru-RU"/>
        </w:rPr>
      </w:pPr>
      <w:r>
        <w:rPr>
          <w:rStyle w:val="footnotemark"/>
          <w:rFonts w:ascii="Times New Roman" w:hAnsi="Times New Roman"/>
          <w:sz w:val="28"/>
          <w:szCs w:val="28"/>
          <w:lang w:val="ru-RU"/>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87476"/>
    <w:multiLevelType w:val="hybridMultilevel"/>
    <w:tmpl w:val="5F76A020"/>
    <w:lvl w:ilvl="0" w:tplc="7A5ED138">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F68E261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D32E0F5C">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B706E17C">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0802731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B8647B72">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A8AB918">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68659FC">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08EF9E0">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
    <w:nsid w:val="20DC4250"/>
    <w:multiLevelType w:val="hybridMultilevel"/>
    <w:tmpl w:val="53E6128C"/>
    <w:lvl w:ilvl="0" w:tplc="0D362788">
      <w:start w:val="1"/>
      <w:numFmt w:val="bullet"/>
      <w:lvlText w:val="-"/>
      <w:lvlJc w:val="left"/>
      <w:pPr>
        <w:ind w:left="2"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D374C96C">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C60C599A">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520BFFC">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B380B38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FFC015F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CBE0F4B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8AB6DC2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A174647A">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2">
    <w:nsid w:val="29BD7D49"/>
    <w:multiLevelType w:val="hybridMultilevel"/>
    <w:tmpl w:val="7CEA7C94"/>
    <w:lvl w:ilvl="0" w:tplc="E1503B2A">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34EAAF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6924E2E8">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8CAE70AE">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5C6AA7A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BD7E162C">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F5B6F104">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E5164030">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C9AC6AAC">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3">
    <w:nsid w:val="3A227A42"/>
    <w:multiLevelType w:val="hybridMultilevel"/>
    <w:tmpl w:val="06A43D4C"/>
    <w:lvl w:ilvl="0" w:tplc="E7BC952E">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732252B4">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1CF2D6E0">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07A822A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F0A6C02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3D6A929E">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4DAC1A54">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7AC2C326">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440C5F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4">
    <w:nsid w:val="3B072EE8"/>
    <w:multiLevelType w:val="hybridMultilevel"/>
    <w:tmpl w:val="89285144"/>
    <w:lvl w:ilvl="0" w:tplc="0214F5B0">
      <w:start w:val="1"/>
      <w:numFmt w:val="bullet"/>
      <w:lvlText w:val="-"/>
      <w:lvlJc w:val="left"/>
      <w:pPr>
        <w:ind w:left="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E5B274AC">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9688680">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525C19E6">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E5B6F2FA">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1D5E25E4">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29D2B2F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698EC7F2">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4A3896E2">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5">
    <w:nsid w:val="3F2C49A4"/>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nsid w:val="447B54AD"/>
    <w:multiLevelType w:val="hybridMultilevel"/>
    <w:tmpl w:val="5CFA553A"/>
    <w:lvl w:ilvl="0" w:tplc="FD4E5298">
      <w:start w:val="1"/>
      <w:numFmt w:val="bullet"/>
      <w:lvlText w:val="-"/>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75A4B6E">
      <w:start w:val="1"/>
      <w:numFmt w:val="bullet"/>
      <w:lvlText w:val="o"/>
      <w:lvlJc w:val="left"/>
      <w:pPr>
        <w:ind w:left="12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16C7746">
      <w:start w:val="1"/>
      <w:numFmt w:val="bullet"/>
      <w:lvlText w:val="▪"/>
      <w:lvlJc w:val="left"/>
      <w:pPr>
        <w:ind w:left="19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36A4B9C">
      <w:start w:val="1"/>
      <w:numFmt w:val="bullet"/>
      <w:lvlText w:val="•"/>
      <w:lvlJc w:val="left"/>
      <w:pPr>
        <w:ind w:left="26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A88FD72">
      <w:start w:val="1"/>
      <w:numFmt w:val="bullet"/>
      <w:lvlText w:val="o"/>
      <w:lvlJc w:val="left"/>
      <w:pPr>
        <w:ind w:left="336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2A2F422">
      <w:start w:val="1"/>
      <w:numFmt w:val="bullet"/>
      <w:lvlText w:val="▪"/>
      <w:lvlJc w:val="left"/>
      <w:pPr>
        <w:ind w:left="408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6C8A733A">
      <w:start w:val="1"/>
      <w:numFmt w:val="bullet"/>
      <w:lvlText w:val="•"/>
      <w:lvlJc w:val="left"/>
      <w:pPr>
        <w:ind w:left="480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D8054D8">
      <w:start w:val="1"/>
      <w:numFmt w:val="bullet"/>
      <w:lvlText w:val="o"/>
      <w:lvlJc w:val="left"/>
      <w:pPr>
        <w:ind w:left="55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DA2830A">
      <w:start w:val="1"/>
      <w:numFmt w:val="bullet"/>
      <w:lvlText w:val="▪"/>
      <w:lvlJc w:val="left"/>
      <w:pPr>
        <w:ind w:left="624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nsid w:val="52851040"/>
    <w:multiLevelType w:val="hybridMultilevel"/>
    <w:tmpl w:val="3F34051A"/>
    <w:lvl w:ilvl="0" w:tplc="03BA58A6">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3280A2C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5F80376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ED94E1D8">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CA280C7E">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8510554E">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237A856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3B9E72EA">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0004F0C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8">
    <w:nsid w:val="575C320E"/>
    <w:multiLevelType w:val="hybridMultilevel"/>
    <w:tmpl w:val="F56E3C48"/>
    <w:lvl w:ilvl="0" w:tplc="FDAE91D0">
      <w:start w:val="1"/>
      <w:numFmt w:val="bullet"/>
      <w:lvlText w:val="•"/>
      <w:lvlJc w:val="left"/>
      <w:pPr>
        <w:ind w:left="2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1" w:tplc="4D6CBEFC">
      <w:start w:val="1"/>
      <w:numFmt w:val="bullet"/>
      <w:lvlText w:val="o"/>
      <w:lvlJc w:val="left"/>
      <w:pPr>
        <w:ind w:left="17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2" w:tplc="4DC4C36C">
      <w:start w:val="1"/>
      <w:numFmt w:val="bullet"/>
      <w:lvlText w:val="▪"/>
      <w:lvlJc w:val="left"/>
      <w:pPr>
        <w:ind w:left="25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3" w:tplc="AADC39A0">
      <w:start w:val="1"/>
      <w:numFmt w:val="bullet"/>
      <w:lvlText w:val="•"/>
      <w:lvlJc w:val="left"/>
      <w:pPr>
        <w:ind w:left="32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4" w:tplc="FC5847AC">
      <w:start w:val="1"/>
      <w:numFmt w:val="bullet"/>
      <w:lvlText w:val="o"/>
      <w:lvlJc w:val="left"/>
      <w:pPr>
        <w:ind w:left="395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5" w:tplc="24F4E6C4">
      <w:start w:val="1"/>
      <w:numFmt w:val="bullet"/>
      <w:lvlText w:val="▪"/>
      <w:lvlJc w:val="left"/>
      <w:pPr>
        <w:ind w:left="467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6" w:tplc="9440D5A4">
      <w:start w:val="1"/>
      <w:numFmt w:val="bullet"/>
      <w:lvlText w:val="•"/>
      <w:lvlJc w:val="left"/>
      <w:pPr>
        <w:ind w:left="539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7" w:tplc="A664B2AA">
      <w:start w:val="1"/>
      <w:numFmt w:val="bullet"/>
      <w:lvlText w:val="o"/>
      <w:lvlJc w:val="left"/>
      <w:pPr>
        <w:ind w:left="611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lvl w:ilvl="8" w:tplc="913E64A2">
      <w:start w:val="1"/>
      <w:numFmt w:val="bullet"/>
      <w:lvlText w:val="▪"/>
      <w:lvlJc w:val="left"/>
      <w:pPr>
        <w:ind w:left="6833" w:firstLine="0"/>
      </w:pPr>
      <w:rPr>
        <w:rFonts w:ascii="Tahoma" w:eastAsia="Tahoma" w:hAnsi="Tahoma" w:cs="Tahoma"/>
        <w:b w:val="0"/>
        <w:i w:val="0"/>
        <w:strike w:val="0"/>
        <w:dstrike w:val="0"/>
        <w:color w:val="000000"/>
        <w:sz w:val="24"/>
        <w:szCs w:val="24"/>
        <w:u w:val="none" w:color="000000"/>
        <w:effect w:val="none"/>
        <w:bdr w:val="none" w:sz="0" w:space="0" w:color="auto" w:frame="1"/>
        <w:vertAlign w:val="baseline"/>
      </w:rPr>
    </w:lvl>
  </w:abstractNum>
  <w:abstractNum w:abstractNumId="9">
    <w:nsid w:val="58CF3666"/>
    <w:multiLevelType w:val="hybridMultilevel"/>
    <w:tmpl w:val="58E4B6FC"/>
    <w:lvl w:ilvl="0" w:tplc="55B2E702">
      <w:start w:val="2"/>
      <w:numFmt w:val="decimal"/>
      <w:lvlText w:val="%1."/>
      <w:lvlJc w:val="left"/>
      <w:pPr>
        <w:ind w:left="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C1764FF4">
      <w:start w:val="1"/>
      <w:numFmt w:val="lowerLetter"/>
      <w:lvlText w:val="%2"/>
      <w:lvlJc w:val="left"/>
      <w:pPr>
        <w:ind w:left="19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C2E67AA6">
      <w:start w:val="1"/>
      <w:numFmt w:val="lowerRoman"/>
      <w:lvlText w:val="%3"/>
      <w:lvlJc w:val="left"/>
      <w:pPr>
        <w:ind w:left="26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C0AE5FE8">
      <w:start w:val="1"/>
      <w:numFmt w:val="decimal"/>
      <w:lvlText w:val="%4"/>
      <w:lvlJc w:val="left"/>
      <w:pPr>
        <w:ind w:left="33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CB88C3A6">
      <w:start w:val="1"/>
      <w:numFmt w:val="lowerLetter"/>
      <w:lvlText w:val="%5"/>
      <w:lvlJc w:val="left"/>
      <w:pPr>
        <w:ind w:left="410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45BEF770">
      <w:start w:val="1"/>
      <w:numFmt w:val="lowerRoman"/>
      <w:lvlText w:val="%6"/>
      <w:lvlJc w:val="left"/>
      <w:pPr>
        <w:ind w:left="482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264CBE04">
      <w:start w:val="1"/>
      <w:numFmt w:val="decimal"/>
      <w:lvlText w:val="%7"/>
      <w:lvlJc w:val="left"/>
      <w:pPr>
        <w:ind w:left="554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E480572">
      <w:start w:val="1"/>
      <w:numFmt w:val="lowerLetter"/>
      <w:lvlText w:val="%8"/>
      <w:lvlJc w:val="left"/>
      <w:pPr>
        <w:ind w:left="626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55BC6244">
      <w:start w:val="1"/>
      <w:numFmt w:val="lowerRoman"/>
      <w:lvlText w:val="%9"/>
      <w:lvlJc w:val="left"/>
      <w:pPr>
        <w:ind w:left="6983"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10">
    <w:nsid w:val="58DD5DA6"/>
    <w:multiLevelType w:val="hybridMultilevel"/>
    <w:tmpl w:val="F920F4C6"/>
    <w:lvl w:ilvl="0" w:tplc="EA320E9A">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6ACA271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416ADA24">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1B6C7F06">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92E4A1EA">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0914B462">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9DC8A94E">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C0307D80">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0972C19E">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1">
    <w:nsid w:val="5ACE6AE9"/>
    <w:multiLevelType w:val="hybridMultilevel"/>
    <w:tmpl w:val="769CC7CE"/>
    <w:lvl w:ilvl="0" w:tplc="D49296B6">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72F6D038">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9370D984">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1E8070BA">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213AF336">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04C0AD58">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A53A2552">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1584E8B6">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10281F28">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abstractNum w:abstractNumId="12">
    <w:nsid w:val="60DE60D9"/>
    <w:multiLevelType w:val="hybridMultilevel"/>
    <w:tmpl w:val="6E5C51DE"/>
    <w:lvl w:ilvl="0" w:tplc="0248D720">
      <w:start w:val="3"/>
      <w:numFmt w:val="decimal"/>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B562C98">
      <w:start w:val="1"/>
      <w:numFmt w:val="lowerLetter"/>
      <w:lvlText w:val="%2"/>
      <w:lvlJc w:val="left"/>
      <w:pPr>
        <w:ind w:left="8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DB0B4DC">
      <w:start w:val="1"/>
      <w:numFmt w:val="lowerRoman"/>
      <w:lvlText w:val="%3"/>
      <w:lvlJc w:val="left"/>
      <w:pPr>
        <w:ind w:left="15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E772B4EE">
      <w:start w:val="1"/>
      <w:numFmt w:val="decimal"/>
      <w:lvlText w:val="%4"/>
      <w:lvlJc w:val="left"/>
      <w:pPr>
        <w:ind w:left="23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6A27B3E">
      <w:start w:val="1"/>
      <w:numFmt w:val="lowerLetter"/>
      <w:lvlText w:val="%5"/>
      <w:lvlJc w:val="left"/>
      <w:pPr>
        <w:ind w:left="30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6E18ED60">
      <w:start w:val="1"/>
      <w:numFmt w:val="lowerRoman"/>
      <w:lvlText w:val="%6"/>
      <w:lvlJc w:val="left"/>
      <w:pPr>
        <w:ind w:left="37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996FF34">
      <w:start w:val="1"/>
      <w:numFmt w:val="decimal"/>
      <w:lvlText w:val="%7"/>
      <w:lvlJc w:val="left"/>
      <w:pPr>
        <w:ind w:left="44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0A72F3F2">
      <w:start w:val="1"/>
      <w:numFmt w:val="lowerLetter"/>
      <w:lvlText w:val="%8"/>
      <w:lvlJc w:val="left"/>
      <w:pPr>
        <w:ind w:left="51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1884E7F0">
      <w:start w:val="1"/>
      <w:numFmt w:val="lowerRoman"/>
      <w:lvlText w:val="%9"/>
      <w:lvlJc w:val="left"/>
      <w:pPr>
        <w:ind w:left="59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
    <w:nsid w:val="68205187"/>
    <w:multiLevelType w:val="hybridMultilevel"/>
    <w:tmpl w:val="C5724E68"/>
    <w:lvl w:ilvl="0" w:tplc="41DAB4AE">
      <w:start w:val="1"/>
      <w:numFmt w:val="bullet"/>
      <w:lvlText w:val="-"/>
      <w:lvlJc w:val="left"/>
      <w:pPr>
        <w:ind w:left="2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2FA72FE">
      <w:start w:val="1"/>
      <w:numFmt w:val="bullet"/>
      <w:lvlText w:val="o"/>
      <w:lvlJc w:val="left"/>
      <w:pPr>
        <w:ind w:left="11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0122AC18">
      <w:start w:val="1"/>
      <w:numFmt w:val="bullet"/>
      <w:lvlText w:val="▪"/>
      <w:lvlJc w:val="left"/>
      <w:pPr>
        <w:ind w:left="18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EE7A4">
      <w:start w:val="1"/>
      <w:numFmt w:val="bullet"/>
      <w:lvlText w:val="•"/>
      <w:lvlJc w:val="left"/>
      <w:pPr>
        <w:ind w:left="25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E087328">
      <w:start w:val="1"/>
      <w:numFmt w:val="bullet"/>
      <w:lvlText w:val="o"/>
      <w:lvlJc w:val="left"/>
      <w:pPr>
        <w:ind w:left="329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EDCC102">
      <w:start w:val="1"/>
      <w:numFmt w:val="bullet"/>
      <w:lvlText w:val="▪"/>
      <w:lvlJc w:val="left"/>
      <w:pPr>
        <w:ind w:left="40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9A4F218">
      <w:start w:val="1"/>
      <w:numFmt w:val="bullet"/>
      <w:lvlText w:val="•"/>
      <w:lvlJc w:val="left"/>
      <w:pPr>
        <w:ind w:left="47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230E0E0">
      <w:start w:val="1"/>
      <w:numFmt w:val="bullet"/>
      <w:lvlText w:val="o"/>
      <w:lvlJc w:val="left"/>
      <w:pPr>
        <w:ind w:left="54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042A566">
      <w:start w:val="1"/>
      <w:numFmt w:val="bullet"/>
      <w:lvlText w:val="▪"/>
      <w:lvlJc w:val="left"/>
      <w:pPr>
        <w:ind w:left="61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4">
    <w:nsid w:val="701C3863"/>
    <w:multiLevelType w:val="hybridMultilevel"/>
    <w:tmpl w:val="C4D00C3E"/>
    <w:lvl w:ilvl="0" w:tplc="01209904">
      <w:start w:val="1"/>
      <w:numFmt w:val="bullet"/>
      <w:lvlText w:val="-"/>
      <w:lvlJc w:val="left"/>
      <w:pPr>
        <w:ind w:left="0"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1" w:tplc="9A5E6E4A">
      <w:start w:val="1"/>
      <w:numFmt w:val="bullet"/>
      <w:lvlText w:val="o"/>
      <w:lvlJc w:val="left"/>
      <w:pPr>
        <w:ind w:left="11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2" w:tplc="89A6451E">
      <w:start w:val="1"/>
      <w:numFmt w:val="bullet"/>
      <w:lvlText w:val="▪"/>
      <w:lvlJc w:val="left"/>
      <w:pPr>
        <w:ind w:left="18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3" w:tplc="FE2A201A">
      <w:start w:val="1"/>
      <w:numFmt w:val="bullet"/>
      <w:lvlText w:val="•"/>
      <w:lvlJc w:val="left"/>
      <w:pPr>
        <w:ind w:left="25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4" w:tplc="D36A3254">
      <w:start w:val="1"/>
      <w:numFmt w:val="bullet"/>
      <w:lvlText w:val="o"/>
      <w:lvlJc w:val="left"/>
      <w:pPr>
        <w:ind w:left="326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5" w:tplc="25EAC446">
      <w:start w:val="1"/>
      <w:numFmt w:val="bullet"/>
      <w:lvlText w:val="▪"/>
      <w:lvlJc w:val="left"/>
      <w:pPr>
        <w:ind w:left="398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6" w:tplc="53F8BAE0">
      <w:start w:val="1"/>
      <w:numFmt w:val="bullet"/>
      <w:lvlText w:val="•"/>
      <w:lvlJc w:val="left"/>
      <w:pPr>
        <w:ind w:left="470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7" w:tplc="D6EC9B3C">
      <w:start w:val="1"/>
      <w:numFmt w:val="bullet"/>
      <w:lvlText w:val="o"/>
      <w:lvlJc w:val="left"/>
      <w:pPr>
        <w:ind w:left="542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lvl w:ilvl="8" w:tplc="EEAAB2D2">
      <w:start w:val="1"/>
      <w:numFmt w:val="bullet"/>
      <w:lvlText w:val="▪"/>
      <w:lvlJc w:val="left"/>
      <w:pPr>
        <w:ind w:left="6149" w:firstLine="0"/>
      </w:pPr>
      <w:rPr>
        <w:rFonts w:ascii="Tahoma" w:eastAsia="Tahoma" w:hAnsi="Tahoma" w:cs="Tahoma"/>
        <w:b w:val="0"/>
        <w:i w:val="0"/>
        <w:strike w:val="0"/>
        <w:dstrike w:val="0"/>
        <w:color w:val="000000"/>
        <w:sz w:val="20"/>
        <w:szCs w:val="20"/>
        <w:u w:val="none" w:color="000000"/>
        <w:effect w:val="none"/>
        <w:bdr w:val="none" w:sz="0" w:space="0" w:color="auto" w:frame="1"/>
        <w:vertAlign w:val="baseline"/>
      </w:rPr>
    </w:lvl>
  </w:abstractNum>
  <w:num w:numId="1">
    <w:abstractNumId w:val="5"/>
  </w:num>
  <w:num w:numId="2">
    <w:abstractNumId w:val="5"/>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4"/>
  </w:num>
  <w:num w:numId="6">
    <w:abstractNumId w:val="4"/>
  </w:num>
  <w:num w:numId="7">
    <w:abstractNumId w:val="1"/>
  </w:num>
  <w:num w:numId="8">
    <w:abstractNumId w:val="1"/>
  </w:num>
  <w:num w:numId="9">
    <w:abstractNumId w:val="0"/>
  </w:num>
  <w:num w:numId="10">
    <w:abstractNumId w:val="0"/>
  </w:num>
  <w:num w:numId="11">
    <w:abstractNumId w:val="11"/>
  </w:num>
  <w:num w:numId="12">
    <w:abstractNumId w:val="11"/>
  </w:num>
  <w:num w:numId="13">
    <w:abstractNumId w:val="7"/>
  </w:num>
  <w:num w:numId="14">
    <w:abstractNumId w:val="7"/>
  </w:num>
  <w:num w:numId="15">
    <w:abstractNumId w:val="14"/>
  </w:num>
  <w:num w:numId="16">
    <w:abstractNumId w:val="14"/>
  </w:num>
  <w:num w:numId="17">
    <w:abstractNumId w:val="13"/>
  </w:num>
  <w:num w:numId="18">
    <w:abstractNumId w:val="13"/>
  </w:num>
  <w:num w:numId="19">
    <w:abstractNumId w:val="10"/>
  </w:num>
  <w:num w:numId="20">
    <w:abstractNumId w:val="10"/>
  </w:num>
  <w:num w:numId="21">
    <w:abstractNumId w:val="3"/>
  </w:num>
  <w:num w:numId="22">
    <w:abstractNumId w:val="3"/>
  </w:num>
  <w:num w:numId="23">
    <w:abstractNumId w:val="2"/>
  </w:num>
  <w:num w:numId="24">
    <w:abstractNumId w:val="2"/>
  </w:num>
  <w:num w:numId="25">
    <w:abstractNumId w:val="9"/>
  </w:num>
  <w:num w:numId="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5648"/>
    <w:rsid w:val="00051F4D"/>
    <w:rsid w:val="000B6654"/>
    <w:rsid w:val="000C3CB5"/>
    <w:rsid w:val="000F093C"/>
    <w:rsid w:val="00155648"/>
    <w:rsid w:val="00264D92"/>
    <w:rsid w:val="002831D1"/>
    <w:rsid w:val="002C1BA9"/>
    <w:rsid w:val="003250DE"/>
    <w:rsid w:val="00330156"/>
    <w:rsid w:val="00336151"/>
    <w:rsid w:val="00343824"/>
    <w:rsid w:val="003B347B"/>
    <w:rsid w:val="004065E4"/>
    <w:rsid w:val="004249B1"/>
    <w:rsid w:val="00427FBC"/>
    <w:rsid w:val="00485716"/>
    <w:rsid w:val="00571B72"/>
    <w:rsid w:val="005A1FD8"/>
    <w:rsid w:val="005D0D6E"/>
    <w:rsid w:val="005E43B9"/>
    <w:rsid w:val="006274D9"/>
    <w:rsid w:val="006F6ADB"/>
    <w:rsid w:val="007524E9"/>
    <w:rsid w:val="00762330"/>
    <w:rsid w:val="00776453"/>
    <w:rsid w:val="007B1C8F"/>
    <w:rsid w:val="007D4760"/>
    <w:rsid w:val="007E0CEB"/>
    <w:rsid w:val="0086076C"/>
    <w:rsid w:val="0086447B"/>
    <w:rsid w:val="008A0F95"/>
    <w:rsid w:val="008B0469"/>
    <w:rsid w:val="008C5FB2"/>
    <w:rsid w:val="008F4084"/>
    <w:rsid w:val="009351B1"/>
    <w:rsid w:val="009776D6"/>
    <w:rsid w:val="00A20D21"/>
    <w:rsid w:val="00A269B7"/>
    <w:rsid w:val="00A71FF3"/>
    <w:rsid w:val="00A8476A"/>
    <w:rsid w:val="00A90550"/>
    <w:rsid w:val="00AA0128"/>
    <w:rsid w:val="00AE4EDC"/>
    <w:rsid w:val="00BB3AE9"/>
    <w:rsid w:val="00BD083E"/>
    <w:rsid w:val="00C46367"/>
    <w:rsid w:val="00C50F75"/>
    <w:rsid w:val="00C742E2"/>
    <w:rsid w:val="00CC442F"/>
    <w:rsid w:val="00DE3C37"/>
    <w:rsid w:val="00DF06CD"/>
    <w:rsid w:val="00E27C01"/>
    <w:rsid w:val="00E47773"/>
    <w:rsid w:val="00F9366E"/>
    <w:rsid w:val="00FE3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73C0D7-7F8C-49B0-9A0D-C8909454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42F"/>
  </w:style>
  <w:style w:type="paragraph" w:styleId="1">
    <w:name w:val="heading 1"/>
    <w:basedOn w:val="a"/>
    <w:next w:val="a"/>
    <w:link w:val="10"/>
    <w:uiPriority w:val="9"/>
    <w:qFormat/>
    <w:rsid w:val="00762330"/>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unhideWhenUsed/>
    <w:qFormat/>
    <w:rsid w:val="00AE4E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4E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E4E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4EDC"/>
    <w:pPr>
      <w:spacing w:after="0" w:line="240" w:lineRule="auto"/>
    </w:pPr>
  </w:style>
  <w:style w:type="character" w:customStyle="1" w:styleId="20">
    <w:name w:val="Заголовок 2 Знак"/>
    <w:basedOn w:val="a0"/>
    <w:link w:val="2"/>
    <w:uiPriority w:val="99"/>
    <w:rsid w:val="00AE4ED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E4ED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AE4EDC"/>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762330"/>
    <w:rPr>
      <w:rFonts w:ascii="Arial" w:eastAsia="Times New Roman" w:hAnsi="Arial" w:cs="Times New Roman"/>
      <w:b/>
      <w:bCs/>
      <w:kern w:val="32"/>
      <w:sz w:val="32"/>
      <w:szCs w:val="32"/>
      <w:lang w:eastAsia="ru-RU"/>
    </w:rPr>
  </w:style>
  <w:style w:type="character" w:styleId="a4">
    <w:name w:val="Hyperlink"/>
    <w:uiPriority w:val="99"/>
    <w:semiHidden/>
    <w:unhideWhenUsed/>
    <w:rsid w:val="00762330"/>
    <w:rPr>
      <w:rFonts w:ascii="Times New Roman" w:hAnsi="Times New Roman" w:cs="Times New Roman" w:hint="default"/>
      <w:color w:val="0000FF"/>
      <w:u w:val="single"/>
    </w:rPr>
  </w:style>
  <w:style w:type="character" w:styleId="a5">
    <w:name w:val="FollowedHyperlink"/>
    <w:basedOn w:val="a0"/>
    <w:uiPriority w:val="99"/>
    <w:semiHidden/>
    <w:unhideWhenUsed/>
    <w:rsid w:val="00762330"/>
    <w:rPr>
      <w:color w:val="800080"/>
      <w:u w:val="single"/>
    </w:rPr>
  </w:style>
  <w:style w:type="character" w:styleId="a6">
    <w:name w:val="Emphasis"/>
    <w:qFormat/>
    <w:rsid w:val="00762330"/>
    <w:rPr>
      <w:rFonts w:ascii="Times New Roman" w:hAnsi="Times New Roman" w:cs="Times New Roman" w:hint="default"/>
      <w:i/>
      <w:iCs w:val="0"/>
    </w:rPr>
  </w:style>
  <w:style w:type="paragraph" w:styleId="11">
    <w:name w:val="toc 1"/>
    <w:autoRedefine/>
    <w:semiHidden/>
    <w:unhideWhenUsed/>
    <w:rsid w:val="00762330"/>
    <w:pPr>
      <w:spacing w:after="48" w:line="244" w:lineRule="auto"/>
      <w:ind w:left="25" w:right="23" w:hanging="10"/>
      <w:jc w:val="both"/>
    </w:pPr>
    <w:rPr>
      <w:rFonts w:ascii="Calibri" w:eastAsia="Calibri" w:hAnsi="Calibri" w:cs="Calibri"/>
      <w:color w:val="000000"/>
      <w:sz w:val="28"/>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762330"/>
    <w:rPr>
      <w:rFonts w:ascii="Times New Roman" w:eastAsia="Times New Roman" w:hAnsi="Times New Roman" w:cs="Times New Roman"/>
      <w:sz w:val="20"/>
      <w:szCs w:val="20"/>
      <w:lang w:val="en-US"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semiHidden/>
    <w:unhideWhenUsed/>
    <w:qFormat/>
    <w:rsid w:val="00762330"/>
    <w:pPr>
      <w:spacing w:after="0" w:line="240" w:lineRule="auto"/>
    </w:pPr>
    <w:rPr>
      <w:rFonts w:ascii="Times New Roman" w:eastAsia="Times New Roman" w:hAnsi="Times New Roman" w:cs="Times New Roman"/>
      <w:sz w:val="20"/>
      <w:szCs w:val="20"/>
      <w:lang w:val="en-US" w:eastAsia="ru-RU"/>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762330"/>
    <w:rPr>
      <w:sz w:val="20"/>
      <w:szCs w:val="20"/>
    </w:rPr>
  </w:style>
  <w:style w:type="paragraph" w:styleId="a9">
    <w:name w:val="header"/>
    <w:basedOn w:val="a"/>
    <w:link w:val="aa"/>
    <w:uiPriority w:val="99"/>
    <w:semiHidden/>
    <w:unhideWhenUsed/>
    <w:rsid w:val="00762330"/>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semiHidden/>
    <w:rsid w:val="00762330"/>
    <w:rPr>
      <w:rFonts w:ascii="Calibri" w:eastAsia="Times New Roman" w:hAnsi="Calibri" w:cs="Times New Roman"/>
      <w:lang w:eastAsia="ru-RU"/>
    </w:rPr>
  </w:style>
  <w:style w:type="paragraph" w:styleId="ab">
    <w:name w:val="footer"/>
    <w:basedOn w:val="a"/>
    <w:link w:val="ac"/>
    <w:uiPriority w:val="99"/>
    <w:semiHidden/>
    <w:unhideWhenUsed/>
    <w:rsid w:val="00762330"/>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semiHidden/>
    <w:rsid w:val="00762330"/>
    <w:rPr>
      <w:rFonts w:ascii="Calibri" w:eastAsia="Times New Roman" w:hAnsi="Calibri" w:cs="Times New Roman"/>
      <w:lang w:eastAsia="ru-RU"/>
    </w:rPr>
  </w:style>
  <w:style w:type="character" w:customStyle="1" w:styleId="ad">
    <w:name w:val="Абзац списка Знак"/>
    <w:aliases w:val="Содержание. 2 уровень Знак,List Paragraph Знак"/>
    <w:link w:val="ae"/>
    <w:uiPriority w:val="34"/>
    <w:qFormat/>
    <w:locked/>
    <w:rsid w:val="00762330"/>
    <w:rPr>
      <w:rFonts w:ascii="Times New Roman" w:eastAsia="Times New Roman" w:hAnsi="Times New Roman" w:cs="Times New Roman"/>
      <w:sz w:val="24"/>
      <w:szCs w:val="24"/>
      <w:lang w:eastAsia="ru-RU"/>
    </w:rPr>
  </w:style>
  <w:style w:type="paragraph" w:styleId="ae">
    <w:name w:val="List Paragraph"/>
    <w:aliases w:val="Содержание. 2 уровень,List Paragraph"/>
    <w:basedOn w:val="a"/>
    <w:link w:val="ad"/>
    <w:uiPriority w:val="34"/>
    <w:qFormat/>
    <w:rsid w:val="00762330"/>
    <w:pPr>
      <w:spacing w:before="120" w:after="120" w:line="240" w:lineRule="auto"/>
      <w:ind w:left="708"/>
    </w:pPr>
    <w:rPr>
      <w:rFonts w:ascii="Times New Roman" w:eastAsia="Times New Roman" w:hAnsi="Times New Roman" w:cs="Times New Roman"/>
      <w:sz w:val="24"/>
      <w:szCs w:val="24"/>
      <w:lang w:eastAsia="ru-RU"/>
    </w:rPr>
  </w:style>
  <w:style w:type="character" w:customStyle="1" w:styleId="Docsubtitle2Char">
    <w:name w:val="Doc subtitle2 Char"/>
    <w:basedOn w:val="a0"/>
    <w:link w:val="Docsubtitle2"/>
    <w:locked/>
    <w:rsid w:val="00762330"/>
    <w:rPr>
      <w:rFonts w:ascii="Arial" w:eastAsia="Calibri" w:hAnsi="Arial" w:cs="Times New Roman"/>
      <w:sz w:val="28"/>
      <w:szCs w:val="28"/>
      <w:lang w:val="en-GB"/>
    </w:rPr>
  </w:style>
  <w:style w:type="paragraph" w:customStyle="1" w:styleId="Docsubtitle2">
    <w:name w:val="Doc subtitle2"/>
    <w:basedOn w:val="a"/>
    <w:link w:val="Docsubtitle2Char"/>
    <w:qFormat/>
    <w:rsid w:val="00762330"/>
    <w:pPr>
      <w:spacing w:after="0" w:line="240" w:lineRule="auto"/>
    </w:pPr>
    <w:rPr>
      <w:rFonts w:ascii="Arial" w:eastAsia="Calibri" w:hAnsi="Arial" w:cs="Times New Roman"/>
      <w:sz w:val="28"/>
      <w:szCs w:val="28"/>
      <w:lang w:val="en-GB"/>
    </w:rPr>
  </w:style>
  <w:style w:type="character" w:customStyle="1" w:styleId="footnotedescriptionChar">
    <w:name w:val="footnote description Char"/>
    <w:link w:val="footnotedescription"/>
    <w:locked/>
    <w:rsid w:val="00762330"/>
    <w:rPr>
      <w:rFonts w:ascii="Arial" w:eastAsia="Arial" w:hAnsi="Arial" w:cs="Arial"/>
      <w:color w:val="000000"/>
      <w:sz w:val="21"/>
      <w:lang w:val="en-US"/>
    </w:rPr>
  </w:style>
  <w:style w:type="paragraph" w:customStyle="1" w:styleId="footnotedescription">
    <w:name w:val="footnote description"/>
    <w:next w:val="a"/>
    <w:link w:val="footnotedescriptionChar"/>
    <w:rsid w:val="00762330"/>
    <w:pPr>
      <w:spacing w:after="0" w:line="254" w:lineRule="auto"/>
      <w:jc w:val="both"/>
    </w:pPr>
    <w:rPr>
      <w:rFonts w:ascii="Arial" w:eastAsia="Arial" w:hAnsi="Arial" w:cs="Arial"/>
      <w:color w:val="000000"/>
      <w:sz w:val="21"/>
      <w:lang w:val="en-US"/>
    </w:rPr>
  </w:style>
  <w:style w:type="character" w:styleId="af">
    <w:name w:val="footnote reference"/>
    <w:aliases w:val="Знак сноски-FN,Ciae niinee-FN,AЗнак сноски зел"/>
    <w:uiPriority w:val="99"/>
    <w:semiHidden/>
    <w:unhideWhenUsed/>
    <w:rsid w:val="00762330"/>
    <w:rPr>
      <w:rFonts w:ascii="Times New Roman" w:hAnsi="Times New Roman" w:cs="Times New Roman" w:hint="default"/>
      <w:vertAlign w:val="superscript"/>
    </w:rPr>
  </w:style>
  <w:style w:type="character" w:customStyle="1" w:styleId="footnotemark">
    <w:name w:val="footnote mark"/>
    <w:rsid w:val="00762330"/>
    <w:rPr>
      <w:rFonts w:ascii="Calibri" w:eastAsia="Calibri" w:hAnsi="Calibri" w:cs="Calibri" w:hint="default"/>
      <w:color w:val="000000"/>
      <w:sz w:val="18"/>
      <w:vertAlign w:val="superscript"/>
    </w:rPr>
  </w:style>
  <w:style w:type="table" w:styleId="af0">
    <w:name w:val="Table Grid"/>
    <w:basedOn w:val="a1"/>
    <w:uiPriority w:val="59"/>
    <w:rsid w:val="0076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762330"/>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924628">
      <w:bodyDiv w:val="1"/>
      <w:marLeft w:val="0"/>
      <w:marRight w:val="0"/>
      <w:marTop w:val="0"/>
      <w:marBottom w:val="0"/>
      <w:divBdr>
        <w:top w:val="none" w:sz="0" w:space="0" w:color="auto"/>
        <w:left w:val="none" w:sz="0" w:space="0" w:color="auto"/>
        <w:bottom w:val="none" w:sz="0" w:space="0" w:color="auto"/>
        <w:right w:val="none" w:sz="0" w:space="0" w:color="auto"/>
      </w:divBdr>
    </w:div>
    <w:div w:id="910891431">
      <w:bodyDiv w:val="1"/>
      <w:marLeft w:val="0"/>
      <w:marRight w:val="0"/>
      <w:marTop w:val="0"/>
      <w:marBottom w:val="0"/>
      <w:divBdr>
        <w:top w:val="none" w:sz="0" w:space="0" w:color="auto"/>
        <w:left w:val="none" w:sz="0" w:space="0" w:color="auto"/>
        <w:bottom w:val="none" w:sz="0" w:space="0" w:color="auto"/>
        <w:right w:val="none" w:sz="0" w:space="0" w:color="auto"/>
      </w:divBdr>
    </w:div>
    <w:div w:id="1471050819">
      <w:bodyDiv w:val="1"/>
      <w:marLeft w:val="0"/>
      <w:marRight w:val="0"/>
      <w:marTop w:val="0"/>
      <w:marBottom w:val="0"/>
      <w:divBdr>
        <w:top w:val="none" w:sz="0" w:space="0" w:color="auto"/>
        <w:left w:val="none" w:sz="0" w:space="0" w:color="auto"/>
        <w:bottom w:val="none" w:sz="0" w:space="0" w:color="auto"/>
        <w:right w:val="none" w:sz="0" w:space="0" w:color="auto"/>
      </w:divBdr>
    </w:div>
    <w:div w:id="1529023358">
      <w:bodyDiv w:val="1"/>
      <w:marLeft w:val="0"/>
      <w:marRight w:val="0"/>
      <w:marTop w:val="0"/>
      <w:marBottom w:val="0"/>
      <w:divBdr>
        <w:top w:val="none" w:sz="0" w:space="0" w:color="auto"/>
        <w:left w:val="none" w:sz="0" w:space="0" w:color="auto"/>
        <w:bottom w:val="none" w:sz="0" w:space="0" w:color="auto"/>
        <w:right w:val="none" w:sz="0" w:space="0" w:color="auto"/>
      </w:divBdr>
    </w:div>
    <w:div w:id="1644235886">
      <w:bodyDiv w:val="1"/>
      <w:marLeft w:val="0"/>
      <w:marRight w:val="0"/>
      <w:marTop w:val="0"/>
      <w:marBottom w:val="0"/>
      <w:divBdr>
        <w:top w:val="none" w:sz="0" w:space="0" w:color="auto"/>
        <w:left w:val="none" w:sz="0" w:space="0" w:color="auto"/>
        <w:bottom w:val="none" w:sz="0" w:space="0" w:color="auto"/>
        <w:right w:val="none" w:sz="0" w:space="0" w:color="auto"/>
      </w:divBdr>
    </w:div>
    <w:div w:id="175377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hysics03.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fourok.ru/go.html?href=http%3A%2F%2Fwww.all-fizika.com%2Farticle%2Findex.php%3Fid_article%3D110" TargetMode="External"/><Relationship Id="rId4" Type="http://schemas.openxmlformats.org/officeDocument/2006/relationships/settings" Target="settings.xml"/><Relationship Id="rId9" Type="http://schemas.openxmlformats.org/officeDocument/2006/relationships/hyperlink" Target="https://infourok.ru/go.html?href=http%3A%2F%2Fwww.elemen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3548F-D53C-4763-97CA-50FCDB59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5637</Words>
  <Characters>32136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SalavatMK</cp:lastModifiedBy>
  <cp:revision>7</cp:revision>
  <dcterms:created xsi:type="dcterms:W3CDTF">2024-06-14T09:36:00Z</dcterms:created>
  <dcterms:modified xsi:type="dcterms:W3CDTF">2025-06-23T05:17:00Z</dcterms:modified>
</cp:coreProperties>
</file>