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CC" w:rsidRDefault="00C418CC" w:rsidP="00C418CC">
      <w:pPr>
        <w:framePr w:wrap="none" w:vAnchor="page" w:hAnchor="page" w:x="599" w:y="215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867525" cy="10096500"/>
            <wp:effectExtent l="0" t="0" r="9525" b="0"/>
            <wp:docPr id="1" name="Рисунок 1" descr="C:\Users\Секретарь\Desktop\миля\А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миля\АТ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8CC" w:rsidRDefault="00C418CC" w:rsidP="00C418CC">
      <w:pPr>
        <w:rPr>
          <w:sz w:val="2"/>
          <w:szCs w:val="2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2B64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CC" w:rsidRDefault="00C418CC" w:rsidP="00C418C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A57E8" w:rsidRPr="00E23335" w:rsidRDefault="00DA57E8" w:rsidP="00DA57E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Pr="00E2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студентов к</w:t>
      </w:r>
      <w:r w:rsidRPr="00DA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научно-техническому творчеству;</w:t>
      </w:r>
    </w:p>
    <w:p w:rsidR="00DA57E8" w:rsidRPr="00E23335" w:rsidRDefault="00DA57E8" w:rsidP="00DA57E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E2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опуляризация социально</w:t>
      </w:r>
      <w:r w:rsidR="008B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  </w:t>
      </w:r>
      <w:r w:rsidR="008B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молодежной среде;</w:t>
      </w:r>
    </w:p>
    <w:p w:rsidR="00DA57E8" w:rsidRPr="00E23335" w:rsidRDefault="00DA57E8" w:rsidP="00DA57E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E2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 навыков проектн</w:t>
      </w:r>
      <w:r w:rsidR="008B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инновационной деятельности;</w:t>
      </w:r>
    </w:p>
    <w:p w:rsidR="00DA57E8" w:rsidRPr="00E23335" w:rsidRDefault="00DA57E8" w:rsidP="00DA57E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E2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политического образа мышления и общественной инициативы.</w:t>
      </w:r>
    </w:p>
    <w:p w:rsidR="00310AE8" w:rsidRDefault="00002658" w:rsidP="004D62E4">
      <w:pPr>
        <w:tabs>
          <w:tab w:val="left" w:pos="292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организации и проведения Конкурса</w:t>
      </w:r>
    </w:p>
    <w:p w:rsidR="000A4771" w:rsidRPr="000A4771" w:rsidRDefault="0023351E" w:rsidP="000A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A4771" w:rsidRP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от одной образовательной организации не </w:t>
      </w:r>
      <w:r w:rsid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3-х работ.</w:t>
      </w:r>
    </w:p>
    <w:p w:rsidR="0023351E" w:rsidRPr="0023351E" w:rsidRDefault="00382348" w:rsidP="00CE24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82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2E6F">
        <w:rPr>
          <w:rFonts w:ascii="Times New Roman" w:hAnsi="Times New Roman" w:cs="Times New Roman"/>
          <w:sz w:val="28"/>
          <w:szCs w:val="28"/>
          <w:shd w:val="clear" w:color="auto" w:fill="FFFFFF"/>
        </w:rPr>
        <w:t>На К</w:t>
      </w:r>
      <w:r w:rsidR="00CE24A5" w:rsidRPr="0023351E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</w:t>
      </w:r>
      <w:r w:rsidR="00CE24A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E24A5" w:rsidRPr="00233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4A5" w:rsidRPr="00CE24A5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могут участвовать как проектные группы, так и индивидуальные авторы.</w:t>
      </w:r>
      <w:r w:rsidR="00CE24A5" w:rsidRPr="00CE24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A4771" w:rsidRPr="000A4771" w:rsidRDefault="00382348" w:rsidP="000A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23351E"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</w:t>
      </w:r>
      <w:r w:rsidR="009A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E2C" w:rsidRPr="0000265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9A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конкурсных работ </w:t>
      </w:r>
      <w:r w:rsidR="0023351E"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заочном Конкурсе </w:t>
      </w:r>
      <w:r w:rsidR="0055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период </w:t>
      </w:r>
      <w:r w:rsidR="00550532" w:rsidRPr="00F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5294" w:rsidRPr="00F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4.04.2017</w:t>
      </w:r>
      <w:r w:rsidR="009C2E1E" w:rsidRPr="00F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550532" w:rsidRPr="00F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94F5B" w:rsidRPr="00F94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4F5B" w:rsidRPr="00CA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A5294" w:rsidRPr="00F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.04.2017</w:t>
      </w:r>
      <w:r w:rsidR="009C2E1E" w:rsidRPr="00FA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C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771" w:rsidRP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</w:t>
      </w:r>
      <w:hyperlink r:id="rId10" w:history="1">
        <w:r w:rsidR="000A4771" w:rsidRPr="000A477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uch_smu@mail.ru</w:t>
        </w:r>
      </w:hyperlink>
      <w:r w:rsidR="000A4771" w:rsidRPr="000A47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0A4771" w:rsidRPr="000A4771">
        <w:rPr>
          <w:rFonts w:ascii="Times New Roman" w:hAnsi="Times New Roman" w:cs="Times New Roman"/>
          <w:sz w:val="28"/>
          <w:szCs w:val="28"/>
        </w:rPr>
        <w:t xml:space="preserve">с темой письма </w:t>
      </w:r>
      <w:r w:rsidR="000A4771" w:rsidRP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«Заочный </w:t>
      </w:r>
      <w:r w:rsid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студенческий </w:t>
      </w:r>
      <w:r w:rsidR="000A4771" w:rsidRP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A4771" w:rsidRP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771" w:rsidRDefault="00382348" w:rsidP="002335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отправки материала на каждого участника формируется папка с пометкой </w:t>
      </w:r>
      <w:r w:rsidR="000A4771" w:rsidRPr="0005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«Заочный </w:t>
      </w:r>
      <w:r w:rsid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студенческий </w:t>
      </w:r>
      <w:r w:rsidR="000A4771" w:rsidRPr="00054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A5294" w:rsidRPr="00FA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участника», в </w:t>
      </w:r>
      <w:proofErr w:type="gramStart"/>
      <w:r w:rsid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="000A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 заявка и конкурсная работа.</w:t>
      </w:r>
    </w:p>
    <w:p w:rsidR="00550532" w:rsidRPr="00550532" w:rsidRDefault="00382348" w:rsidP="002335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55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</w:t>
      </w:r>
      <w:r w:rsidR="00F9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55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оцениванию конкурсных работ будет работать с</w:t>
      </w:r>
      <w:r w:rsidR="00D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F5B" w:rsidRPr="00CA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FA5294" w:rsidRPr="00CA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.05.2017</w:t>
      </w:r>
      <w:r w:rsidR="009C2E1E" w:rsidRPr="00CA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</w:t>
      </w:r>
      <w:r w:rsidR="00550532" w:rsidRPr="00CA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94F5B" w:rsidRPr="00CA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FA5294" w:rsidRPr="00CA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.05.2017</w:t>
      </w:r>
      <w:r w:rsidR="009C2E1E" w:rsidRPr="00CA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D6A3A" w:rsidRDefault="00382348" w:rsidP="00E46ABF">
      <w:r w:rsidRPr="00E46ABF">
        <w:rPr>
          <w:rFonts w:ascii="Times New Roman" w:hAnsi="Times New Roman" w:cs="Times New Roman"/>
          <w:sz w:val="28"/>
          <w:szCs w:val="28"/>
        </w:rPr>
        <w:t xml:space="preserve">3.6. </w:t>
      </w:r>
      <w:r w:rsidR="00F94F5B" w:rsidRPr="00F94F5B">
        <w:rPr>
          <w:rFonts w:ascii="Times New Roman" w:hAnsi="Times New Roman" w:cs="Times New Roman"/>
          <w:sz w:val="28"/>
          <w:szCs w:val="28"/>
        </w:rPr>
        <w:t>Материалы, не соответствующие установленным настоящим Положением требованиям, не допускаются к участию в Конкурсе.</w:t>
      </w:r>
      <w:r w:rsidR="00DD6A3A" w:rsidRPr="00DD6A3A">
        <w:t xml:space="preserve"> </w:t>
      </w:r>
    </w:p>
    <w:p w:rsidR="00E46ABF" w:rsidRPr="00F94F5B" w:rsidRDefault="00DD6A3A" w:rsidP="00E46A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DD6A3A">
        <w:rPr>
          <w:rFonts w:ascii="Times New Roman" w:hAnsi="Times New Roman" w:cs="Times New Roman"/>
          <w:sz w:val="28"/>
          <w:szCs w:val="28"/>
        </w:rPr>
        <w:t>Материалы, направленные на Конкурс, не рецензируются и не возвращаются.</w:t>
      </w:r>
    </w:p>
    <w:p w:rsidR="00E46ABF" w:rsidRPr="00E46ABF" w:rsidRDefault="00DD6A3A" w:rsidP="00E46AB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E46ABF" w:rsidRPr="00E46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присланные участниками, должны быть авторскими, не заимствованными из Интернета и не нарушающими авторских прав третьих лиц.</w:t>
      </w:r>
    </w:p>
    <w:p w:rsidR="00550532" w:rsidRPr="00550532" w:rsidRDefault="00550532" w:rsidP="002335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58" w:rsidRPr="00A12E6F" w:rsidRDefault="00550532" w:rsidP="00A12E6F">
      <w:pPr>
        <w:pStyle w:val="a3"/>
        <w:numPr>
          <w:ilvl w:val="0"/>
          <w:numId w:val="15"/>
        </w:numPr>
        <w:tabs>
          <w:tab w:val="left" w:pos="29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 w:rsidR="00B21EA7" w:rsidRPr="00A1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оформлению конкурсных работ</w:t>
      </w:r>
    </w:p>
    <w:p w:rsidR="00195ECF" w:rsidRPr="00ED6592" w:rsidRDefault="00195ECF" w:rsidP="00550532">
      <w:pPr>
        <w:tabs>
          <w:tab w:val="left" w:pos="2925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25D" w:rsidRPr="001975BE" w:rsidRDefault="00A12E6F" w:rsidP="0057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C6D7F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Конкурсная работа должна представлять собой актуальный, ориентированный на практическую реализацию авторский проект в любой форме (проект, дело, акция или  комплекс мероприятий) с описанием его целевой направленности, целевой группы, сроков реализации, ресурсного обеспечения, конкретных механизмов его реализации и результатов (если на стадии реализации).</w:t>
      </w:r>
    </w:p>
    <w:p w:rsidR="001975BE" w:rsidRPr="001975BE" w:rsidRDefault="00A12E6F" w:rsidP="005712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975BE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Текстовый материалы оформляется на листах формата  А</w:t>
      </w:r>
      <w:proofErr w:type="gramStart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полями: слева – 3 см., справа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см., сверху и снизу – 2 см.,</w:t>
      </w:r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шрифт </w:t>
      </w:r>
      <w:proofErr w:type="spellStart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>Times</w:t>
      </w:r>
      <w:proofErr w:type="spellEnd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>New</w:t>
      </w:r>
      <w:proofErr w:type="spellEnd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>Roman</w:t>
      </w:r>
      <w:proofErr w:type="spellEnd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14 </w:t>
      </w:r>
      <w:proofErr w:type="spellStart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proofErr w:type="spellEnd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таблиц 12 </w:t>
      </w:r>
      <w:proofErr w:type="spellStart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proofErr w:type="spellEnd"/>
      <w:r w:rsidR="00534709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>),  междустрочный интервал – одинарный, выравнивание по ширине страницы.</w:t>
      </w:r>
    </w:p>
    <w:p w:rsidR="00ED6592" w:rsidRPr="001975BE" w:rsidRDefault="00A12E6F" w:rsidP="0057125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975BE" w:rsidRPr="0019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proofErr w:type="gramStart"/>
      <w:r w:rsidR="00534709" w:rsidRPr="001975BE">
        <w:rPr>
          <w:rFonts w:ascii="Times New Roman" w:hAnsi="Times New Roman" w:cs="Times New Roman"/>
          <w:sz w:val="28"/>
          <w:szCs w:val="28"/>
        </w:rPr>
        <w:t>В приложения</w:t>
      </w:r>
      <w:r w:rsidR="00CA381F">
        <w:rPr>
          <w:rFonts w:ascii="Times New Roman" w:hAnsi="Times New Roman" w:cs="Times New Roman"/>
          <w:sz w:val="28"/>
          <w:szCs w:val="28"/>
        </w:rPr>
        <w:t xml:space="preserve"> </w:t>
      </w:r>
      <w:r w:rsidR="00534709" w:rsidRPr="001975BE">
        <w:rPr>
          <w:rFonts w:ascii="Times New Roman" w:hAnsi="Times New Roman" w:cs="Times New Roman"/>
          <w:sz w:val="28"/>
          <w:szCs w:val="28"/>
        </w:rPr>
        <w:t xml:space="preserve"> к </w:t>
      </w:r>
      <w:r w:rsidR="00CA381F">
        <w:rPr>
          <w:rFonts w:ascii="Times New Roman" w:hAnsi="Times New Roman" w:cs="Times New Roman"/>
          <w:sz w:val="28"/>
          <w:szCs w:val="28"/>
        </w:rPr>
        <w:t xml:space="preserve"> </w:t>
      </w:r>
      <w:r w:rsidR="00534709" w:rsidRPr="001975BE">
        <w:rPr>
          <w:rFonts w:ascii="Times New Roman" w:hAnsi="Times New Roman" w:cs="Times New Roman"/>
          <w:sz w:val="28"/>
          <w:szCs w:val="28"/>
        </w:rPr>
        <w:t>Проекту могут войти: графические изображения (чертежи, схем</w:t>
      </w:r>
      <w:r w:rsidR="00CA381F">
        <w:rPr>
          <w:rFonts w:ascii="Times New Roman" w:hAnsi="Times New Roman" w:cs="Times New Roman"/>
          <w:sz w:val="28"/>
          <w:szCs w:val="28"/>
        </w:rPr>
        <w:t>ы, диаграммы и др.), фотографии,</w:t>
      </w:r>
      <w:r w:rsidR="00534709" w:rsidRPr="001975BE">
        <w:rPr>
          <w:rFonts w:ascii="Times New Roman" w:hAnsi="Times New Roman" w:cs="Times New Roman"/>
          <w:sz w:val="28"/>
          <w:szCs w:val="28"/>
        </w:rPr>
        <w:t xml:space="preserve"> расчёты, необходимые для осуществления планируемых действий, сценарии, анкеты, результаты социальных опросов, отзывы и т.д.</w:t>
      </w:r>
      <w:proofErr w:type="gramEnd"/>
    </w:p>
    <w:p w:rsidR="00CA381F" w:rsidRDefault="00CA381F" w:rsidP="00ED6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1F" w:rsidRDefault="00CA381F" w:rsidP="00ED6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3A" w:rsidRPr="001975BE" w:rsidRDefault="00A12E6F" w:rsidP="00ED659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</w:t>
      </w:r>
      <w:r w:rsidR="009A2E2C" w:rsidRPr="00197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A3A" w:rsidRPr="001975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4709" w:rsidRPr="00ED6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 w:rsidR="0053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социальных проектов </w:t>
      </w:r>
      <w:r w:rsidR="00534709" w:rsidRPr="00ED6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</w:t>
      </w:r>
      <w:r w:rsidR="00534709" w:rsidRPr="00ED65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номинациям</w:t>
      </w:r>
      <w:r w:rsidR="00534709" w:rsidRPr="00ED659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D6592" w:rsidRDefault="00534709" w:rsidP="00ED659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348">
        <w:rPr>
          <w:rStyle w:val="a7"/>
          <w:sz w:val="28"/>
          <w:szCs w:val="28"/>
        </w:rPr>
        <w:t xml:space="preserve"> </w:t>
      </w:r>
      <w:r w:rsidR="00ED6592" w:rsidRPr="00382348">
        <w:rPr>
          <w:rStyle w:val="a7"/>
          <w:sz w:val="28"/>
          <w:szCs w:val="28"/>
        </w:rPr>
        <w:t>«</w:t>
      </w:r>
      <w:hyperlink r:id="rId11" w:tooltip="PRO-Молодежь" w:history="1">
        <w:r w:rsidR="00ED6592" w:rsidRPr="00382348">
          <w:rPr>
            <w:rStyle w:val="a9"/>
            <w:b/>
            <w:bCs/>
            <w:color w:val="auto"/>
            <w:sz w:val="28"/>
            <w:szCs w:val="28"/>
            <w:u w:val="none"/>
          </w:rPr>
          <w:t>PRO</w:t>
        </w:r>
        <w:r w:rsidR="00ED6592">
          <w:rPr>
            <w:rStyle w:val="a9"/>
            <w:b/>
            <w:bCs/>
            <w:color w:val="auto"/>
            <w:sz w:val="28"/>
            <w:szCs w:val="28"/>
            <w:u w:val="none"/>
          </w:rPr>
          <w:t xml:space="preserve"> </w:t>
        </w:r>
        <w:r w:rsidR="00ED6592" w:rsidRPr="00382348">
          <w:rPr>
            <w:rStyle w:val="a9"/>
            <w:b/>
            <w:bCs/>
            <w:color w:val="auto"/>
            <w:sz w:val="28"/>
            <w:szCs w:val="28"/>
            <w:u w:val="none"/>
          </w:rPr>
          <w:t>-</w:t>
        </w:r>
        <w:r w:rsidR="00ED6592">
          <w:rPr>
            <w:rStyle w:val="a9"/>
            <w:b/>
            <w:bCs/>
            <w:color w:val="auto"/>
            <w:sz w:val="28"/>
            <w:szCs w:val="28"/>
            <w:u w:val="none"/>
          </w:rPr>
          <w:t xml:space="preserve"> </w:t>
        </w:r>
        <w:r w:rsidR="00ED6592" w:rsidRPr="00382348">
          <w:rPr>
            <w:rStyle w:val="a9"/>
            <w:b/>
            <w:bCs/>
            <w:color w:val="auto"/>
            <w:sz w:val="28"/>
            <w:szCs w:val="28"/>
            <w:u w:val="none"/>
          </w:rPr>
          <w:t>Молодежь</w:t>
        </w:r>
      </w:hyperlink>
      <w:r w:rsidR="00ED6592" w:rsidRPr="00382348">
        <w:rPr>
          <w:rStyle w:val="a7"/>
          <w:sz w:val="28"/>
          <w:szCs w:val="28"/>
        </w:rPr>
        <w:t>»</w:t>
      </w:r>
      <w:r w:rsidR="00ED6592" w:rsidRPr="00382348">
        <w:rPr>
          <w:rStyle w:val="apple-converted-space"/>
          <w:b/>
          <w:bCs/>
          <w:sz w:val="28"/>
          <w:szCs w:val="28"/>
        </w:rPr>
        <w:t> </w:t>
      </w:r>
      <w:r w:rsidR="00ED6592">
        <w:rPr>
          <w:sz w:val="28"/>
          <w:szCs w:val="28"/>
        </w:rPr>
        <w:t>- в</w:t>
      </w:r>
      <w:r w:rsidR="00ED6592" w:rsidRPr="00382348">
        <w:rPr>
          <w:sz w:val="28"/>
          <w:szCs w:val="28"/>
        </w:rPr>
        <w:t xml:space="preserve"> номинации могут быть представлены проекты, затрагивающие </w:t>
      </w:r>
      <w:r w:rsidR="00ED6592">
        <w:rPr>
          <w:sz w:val="28"/>
          <w:szCs w:val="28"/>
        </w:rPr>
        <w:t xml:space="preserve">все </w:t>
      </w:r>
      <w:r w:rsidR="00ED6592" w:rsidRPr="00382348">
        <w:rPr>
          <w:sz w:val="28"/>
          <w:szCs w:val="28"/>
        </w:rPr>
        <w:t>сферы деятельности молодежи: студенческое самоуправление, спорт, молодежные общественные орган</w:t>
      </w:r>
      <w:r w:rsidR="00ED6592">
        <w:rPr>
          <w:sz w:val="28"/>
          <w:szCs w:val="28"/>
        </w:rPr>
        <w:t xml:space="preserve">изации, движения,   </w:t>
      </w:r>
      <w:proofErr w:type="spellStart"/>
      <w:r w:rsidR="00ED6592" w:rsidRPr="00382348">
        <w:rPr>
          <w:sz w:val="28"/>
          <w:szCs w:val="28"/>
        </w:rPr>
        <w:t>волонтерство</w:t>
      </w:r>
      <w:proofErr w:type="spellEnd"/>
      <w:r w:rsidR="00ED6592" w:rsidRPr="00382348">
        <w:rPr>
          <w:sz w:val="28"/>
          <w:szCs w:val="28"/>
        </w:rPr>
        <w:t xml:space="preserve">, </w:t>
      </w:r>
      <w:r w:rsidR="00ED6592">
        <w:rPr>
          <w:sz w:val="28"/>
          <w:szCs w:val="28"/>
        </w:rPr>
        <w:t xml:space="preserve"> </w:t>
      </w:r>
      <w:r w:rsidR="00ED6592" w:rsidRPr="00382348">
        <w:rPr>
          <w:sz w:val="28"/>
          <w:szCs w:val="28"/>
        </w:rPr>
        <w:t>досуг и отдых</w:t>
      </w:r>
      <w:r w:rsidR="00ED6592">
        <w:rPr>
          <w:sz w:val="28"/>
          <w:szCs w:val="28"/>
        </w:rPr>
        <w:t>.</w:t>
      </w:r>
      <w:r w:rsidR="00ED6592" w:rsidRPr="00382348">
        <w:rPr>
          <w:sz w:val="28"/>
          <w:szCs w:val="28"/>
        </w:rPr>
        <w:t xml:space="preserve"> </w:t>
      </w:r>
      <w:r w:rsidR="00ED6592" w:rsidRPr="00382348">
        <w:rPr>
          <w:sz w:val="28"/>
          <w:szCs w:val="28"/>
        </w:rPr>
        <w:br/>
      </w:r>
      <w:r w:rsidR="00ED6592" w:rsidRPr="00382348">
        <w:rPr>
          <w:rStyle w:val="a7"/>
          <w:sz w:val="28"/>
          <w:szCs w:val="28"/>
        </w:rPr>
        <w:t>«PRO</w:t>
      </w:r>
      <w:r w:rsidR="00ED6592">
        <w:rPr>
          <w:rStyle w:val="a7"/>
          <w:sz w:val="28"/>
          <w:szCs w:val="28"/>
        </w:rPr>
        <w:t xml:space="preserve"> </w:t>
      </w:r>
      <w:r w:rsidR="00ED6592" w:rsidRPr="00382348">
        <w:rPr>
          <w:rStyle w:val="a7"/>
          <w:sz w:val="28"/>
          <w:szCs w:val="28"/>
        </w:rPr>
        <w:t>-</w:t>
      </w:r>
      <w:r w:rsidR="00ED6592">
        <w:rPr>
          <w:rStyle w:val="a7"/>
          <w:sz w:val="28"/>
          <w:szCs w:val="28"/>
        </w:rPr>
        <w:t xml:space="preserve"> </w:t>
      </w:r>
      <w:r w:rsidR="00ED6592" w:rsidRPr="00382348">
        <w:rPr>
          <w:rStyle w:val="a7"/>
          <w:sz w:val="28"/>
          <w:szCs w:val="28"/>
        </w:rPr>
        <w:t>Истоки»</w:t>
      </w:r>
      <w:r w:rsidR="00ED6592" w:rsidRPr="00382348">
        <w:rPr>
          <w:rStyle w:val="apple-converted-space"/>
          <w:b/>
          <w:bCs/>
          <w:sz w:val="28"/>
          <w:szCs w:val="28"/>
        </w:rPr>
        <w:t> </w:t>
      </w:r>
      <w:r w:rsidR="00ED6592" w:rsidRPr="00382348">
        <w:rPr>
          <w:sz w:val="28"/>
          <w:szCs w:val="28"/>
        </w:rPr>
        <w:t> - проекты, имеющие отношение к историко</w:t>
      </w:r>
      <w:r w:rsidR="00ED6592">
        <w:rPr>
          <w:sz w:val="28"/>
          <w:szCs w:val="28"/>
        </w:rPr>
        <w:t xml:space="preserve"> </w:t>
      </w:r>
      <w:r w:rsidR="00ED6592" w:rsidRPr="00382348">
        <w:rPr>
          <w:sz w:val="28"/>
          <w:szCs w:val="28"/>
        </w:rPr>
        <w:t>-</w:t>
      </w:r>
      <w:r w:rsidR="00ED6592">
        <w:rPr>
          <w:sz w:val="28"/>
          <w:szCs w:val="28"/>
        </w:rPr>
        <w:t xml:space="preserve"> </w:t>
      </w:r>
      <w:r w:rsidR="00ED6592" w:rsidRPr="00382348">
        <w:rPr>
          <w:sz w:val="28"/>
          <w:szCs w:val="28"/>
        </w:rPr>
        <w:t>культурным истокам, выдающимся личностям малой родины, к сохранению и развитию ее традиций, культуры</w:t>
      </w:r>
      <w:r w:rsidR="00ED6592">
        <w:rPr>
          <w:sz w:val="28"/>
          <w:szCs w:val="28"/>
        </w:rPr>
        <w:t xml:space="preserve">, народных промыслов, </w:t>
      </w:r>
      <w:r w:rsidR="00ED6592" w:rsidRPr="00382348">
        <w:rPr>
          <w:sz w:val="28"/>
          <w:szCs w:val="28"/>
        </w:rPr>
        <w:t>фольклора.</w:t>
      </w:r>
    </w:p>
    <w:p w:rsidR="00ED6592" w:rsidRPr="00742B6D" w:rsidRDefault="00ED6592" w:rsidP="00ED659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348">
        <w:rPr>
          <w:rStyle w:val="a7"/>
          <w:sz w:val="28"/>
          <w:szCs w:val="28"/>
        </w:rPr>
        <w:t>«PRO</w:t>
      </w:r>
      <w:r w:rsidRPr="00E23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23335">
        <w:rPr>
          <w:b/>
          <w:sz w:val="28"/>
          <w:szCs w:val="28"/>
        </w:rPr>
        <w:t>ЗОЖ»</w:t>
      </w:r>
      <w:r w:rsidRPr="00E23335">
        <w:rPr>
          <w:sz w:val="28"/>
          <w:szCs w:val="28"/>
        </w:rPr>
        <w:t xml:space="preserve"> - проекты, направленные на пропаганду здорового образа жизни.</w:t>
      </w:r>
    </w:p>
    <w:p w:rsidR="00ED6592" w:rsidRPr="00CE24A5" w:rsidRDefault="00ED6592" w:rsidP="00ED659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4A5">
        <w:rPr>
          <w:shd w:val="clear" w:color="auto" w:fill="FFFFFF"/>
        </w:rPr>
        <w:t>«</w:t>
      </w:r>
      <w:proofErr w:type="spellStart"/>
      <w:proofErr w:type="gramStart"/>
      <w:r w:rsidRPr="00CE24A5">
        <w:rPr>
          <w:rStyle w:val="a7"/>
          <w:sz w:val="28"/>
          <w:szCs w:val="28"/>
        </w:rPr>
        <w:t>PRO</w:t>
      </w:r>
      <w:proofErr w:type="gramEnd"/>
      <w:r w:rsidRPr="00CE24A5">
        <w:rPr>
          <w:sz w:val="28"/>
          <w:szCs w:val="28"/>
          <w:shd w:val="clear" w:color="auto" w:fill="FFFFFF"/>
        </w:rPr>
        <w:t>филактика</w:t>
      </w:r>
      <w:proofErr w:type="spellEnd"/>
      <w:r w:rsidRPr="00CE24A5">
        <w:rPr>
          <w:sz w:val="28"/>
          <w:szCs w:val="28"/>
          <w:shd w:val="clear" w:color="auto" w:fill="FFFFFF"/>
        </w:rPr>
        <w:t xml:space="preserve"> и социальная адаптация» - проекты, направленные на профилактику безнадзорности и правонарушений несовершеннолетних, работу с подростками, находящимися на учете в комит</w:t>
      </w:r>
      <w:r>
        <w:rPr>
          <w:sz w:val="28"/>
          <w:szCs w:val="28"/>
          <w:shd w:val="clear" w:color="auto" w:fill="FFFFFF"/>
        </w:rPr>
        <w:t xml:space="preserve">ете по делам несовершеннолетних, </w:t>
      </w:r>
      <w:r w:rsidRPr="00CE24A5">
        <w:rPr>
          <w:sz w:val="28"/>
          <w:szCs w:val="28"/>
          <w:shd w:val="clear" w:color="auto" w:fill="FFFFFF"/>
        </w:rPr>
        <w:t>находящимися в социально-</w:t>
      </w:r>
      <w:r>
        <w:rPr>
          <w:sz w:val="28"/>
          <w:szCs w:val="28"/>
          <w:shd w:val="clear" w:color="auto" w:fill="FFFFFF"/>
        </w:rPr>
        <w:t xml:space="preserve">опасном положении, </w:t>
      </w:r>
      <w:r w:rsidRPr="00CE24A5">
        <w:rPr>
          <w:sz w:val="28"/>
          <w:szCs w:val="28"/>
          <w:shd w:val="clear" w:color="auto" w:fill="FFFFFF"/>
        </w:rPr>
        <w:t>упо</w:t>
      </w:r>
      <w:r>
        <w:rPr>
          <w:sz w:val="28"/>
          <w:szCs w:val="28"/>
          <w:shd w:val="clear" w:color="auto" w:fill="FFFFFF"/>
        </w:rPr>
        <w:t>требляющих алкоголь и наркотики.</w:t>
      </w:r>
    </w:p>
    <w:p w:rsidR="00ED6592" w:rsidRPr="00821EA8" w:rsidRDefault="00ED6592" w:rsidP="00ED659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348">
        <w:rPr>
          <w:sz w:val="28"/>
          <w:szCs w:val="28"/>
        </w:rPr>
        <w:t>«</w:t>
      </w:r>
      <w:r w:rsidRPr="00382348">
        <w:rPr>
          <w:rStyle w:val="a7"/>
          <w:sz w:val="28"/>
          <w:szCs w:val="28"/>
        </w:rPr>
        <w:t>Арт-</w:t>
      </w:r>
      <w:proofErr w:type="gramStart"/>
      <w:r w:rsidRPr="00382348">
        <w:rPr>
          <w:rStyle w:val="a7"/>
          <w:sz w:val="28"/>
          <w:szCs w:val="28"/>
        </w:rPr>
        <w:t>PRO</w:t>
      </w:r>
      <w:proofErr w:type="gramEnd"/>
      <w:r>
        <w:rPr>
          <w:sz w:val="28"/>
          <w:szCs w:val="28"/>
        </w:rPr>
        <w:t>» - л</w:t>
      </w:r>
      <w:r w:rsidRPr="00382348">
        <w:rPr>
          <w:sz w:val="28"/>
          <w:szCs w:val="28"/>
        </w:rPr>
        <w:t>юбые творческие проекты, связанные с музыкальной, хореографической, театральной деятельностью и изобразительным искусством.</w:t>
      </w:r>
      <w:r w:rsidRPr="00382348">
        <w:rPr>
          <w:rStyle w:val="apple-converted-space"/>
          <w:sz w:val="28"/>
          <w:szCs w:val="28"/>
        </w:rPr>
        <w:t> </w:t>
      </w:r>
      <w:r w:rsidRPr="00382348">
        <w:rPr>
          <w:sz w:val="28"/>
          <w:szCs w:val="28"/>
        </w:rPr>
        <w:br/>
      </w:r>
      <w:r w:rsidRPr="00382348">
        <w:rPr>
          <w:rStyle w:val="a7"/>
          <w:sz w:val="28"/>
          <w:szCs w:val="28"/>
        </w:rPr>
        <w:t>«</w:t>
      </w:r>
      <w:hyperlink r:id="rId12" w:tooltip="IT-PRO" w:history="1">
        <w:r w:rsidRPr="00CE24A5">
          <w:rPr>
            <w:rStyle w:val="a9"/>
            <w:b/>
            <w:bCs/>
            <w:color w:val="auto"/>
            <w:sz w:val="28"/>
            <w:szCs w:val="28"/>
            <w:u w:val="none"/>
          </w:rPr>
          <w:t>IT-PRO</w:t>
        </w:r>
      </w:hyperlink>
      <w:r w:rsidRPr="00CE24A5">
        <w:rPr>
          <w:rStyle w:val="a7"/>
          <w:sz w:val="28"/>
          <w:szCs w:val="28"/>
        </w:rPr>
        <w:t>»</w:t>
      </w:r>
      <w:r w:rsidRPr="00CE24A5">
        <w:t> </w:t>
      </w:r>
      <w:r>
        <w:rPr>
          <w:sz w:val="28"/>
          <w:szCs w:val="28"/>
        </w:rPr>
        <w:t>- п</w:t>
      </w:r>
      <w:r w:rsidRPr="00382348">
        <w:rPr>
          <w:sz w:val="28"/>
          <w:szCs w:val="28"/>
        </w:rPr>
        <w:t>роекты в области IT-технологий, включающие разработку и совершенствование программного обеспечения, компьютерную  графику, компьютерны</w:t>
      </w:r>
      <w:r>
        <w:rPr>
          <w:sz w:val="28"/>
          <w:szCs w:val="28"/>
        </w:rPr>
        <w:t xml:space="preserve">е модели и системы,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-дизайн и </w:t>
      </w:r>
      <w:r w:rsidRPr="00382348">
        <w:rPr>
          <w:sz w:val="28"/>
          <w:szCs w:val="28"/>
        </w:rPr>
        <w:t>электронику</w:t>
      </w:r>
      <w:r>
        <w:rPr>
          <w:sz w:val="28"/>
          <w:szCs w:val="28"/>
        </w:rPr>
        <w:t>.</w:t>
      </w:r>
      <w:r w:rsidRPr="00382348">
        <w:rPr>
          <w:sz w:val="28"/>
          <w:szCs w:val="28"/>
        </w:rPr>
        <w:t xml:space="preserve"> </w:t>
      </w:r>
      <w:r w:rsidRPr="00382348">
        <w:rPr>
          <w:sz w:val="28"/>
          <w:szCs w:val="28"/>
        </w:rPr>
        <w:br/>
      </w:r>
      <w:r w:rsidRPr="00382348">
        <w:rPr>
          <w:rStyle w:val="a7"/>
          <w:sz w:val="28"/>
          <w:szCs w:val="28"/>
        </w:rPr>
        <w:t>«</w:t>
      </w:r>
      <w:proofErr w:type="spellStart"/>
      <w:proofErr w:type="gramStart"/>
      <w:r w:rsidRPr="00382348">
        <w:rPr>
          <w:rStyle w:val="a7"/>
          <w:sz w:val="28"/>
          <w:szCs w:val="28"/>
        </w:rPr>
        <w:t>PRO</w:t>
      </w:r>
      <w:proofErr w:type="gramEnd"/>
      <w:r w:rsidRPr="00382348">
        <w:rPr>
          <w:rStyle w:val="a7"/>
          <w:sz w:val="28"/>
          <w:szCs w:val="28"/>
        </w:rPr>
        <w:t>изводство</w:t>
      </w:r>
      <w:proofErr w:type="spellEnd"/>
      <w:r w:rsidRPr="00382348">
        <w:rPr>
          <w:rStyle w:val="a7"/>
          <w:sz w:val="28"/>
          <w:szCs w:val="28"/>
        </w:rPr>
        <w:t>»</w:t>
      </w:r>
      <w:r w:rsidRPr="00382348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- п</w:t>
      </w:r>
      <w:r w:rsidRPr="00382348">
        <w:rPr>
          <w:sz w:val="28"/>
          <w:szCs w:val="28"/>
        </w:rPr>
        <w:t>роекты, направленные на создание новых или усовершенствованных продуктов: товаров, услуг.</w:t>
      </w:r>
      <w:r w:rsidRPr="00382348">
        <w:rPr>
          <w:rStyle w:val="apple-converted-space"/>
          <w:sz w:val="28"/>
          <w:szCs w:val="28"/>
        </w:rPr>
        <w:t> </w:t>
      </w:r>
      <w:r w:rsidRPr="00382348">
        <w:rPr>
          <w:sz w:val="28"/>
          <w:szCs w:val="28"/>
        </w:rPr>
        <w:br/>
      </w:r>
      <w:r w:rsidRPr="00382348">
        <w:rPr>
          <w:rStyle w:val="a7"/>
          <w:sz w:val="28"/>
          <w:szCs w:val="28"/>
        </w:rPr>
        <w:t>«PRO</w:t>
      </w:r>
      <w:r w:rsidRPr="00821EA8">
        <w:rPr>
          <w:rStyle w:val="a7"/>
          <w:b w:val="0"/>
          <w:sz w:val="28"/>
          <w:szCs w:val="28"/>
        </w:rPr>
        <w:t>-</w:t>
      </w:r>
      <w:r w:rsidRPr="00821EA8">
        <w:rPr>
          <w:b/>
          <w:sz w:val="28"/>
          <w:szCs w:val="28"/>
        </w:rPr>
        <w:t>Гражданственность</w:t>
      </w:r>
      <w:r w:rsidRPr="00821EA8">
        <w:rPr>
          <w:rStyle w:val="a7"/>
          <w:sz w:val="28"/>
          <w:szCs w:val="28"/>
        </w:rPr>
        <w:t>»</w:t>
      </w:r>
      <w:r w:rsidRPr="00821EA8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-</w:t>
      </w:r>
      <w:r w:rsidRPr="00821EA8">
        <w:rPr>
          <w:rFonts w:ascii="Arial" w:hAnsi="Arial" w:cs="Arial"/>
          <w:color w:val="333333"/>
          <w:sz w:val="21"/>
          <w:szCs w:val="21"/>
        </w:rPr>
        <w:t xml:space="preserve"> </w:t>
      </w:r>
      <w:r w:rsidRPr="00821EA8">
        <w:rPr>
          <w:sz w:val="28"/>
          <w:szCs w:val="28"/>
        </w:rPr>
        <w:t>проекты, направленные на обеспечение высокого уровня гражданской активности, сознание своих прав и обязанно</w:t>
      </w:r>
      <w:r>
        <w:rPr>
          <w:sz w:val="28"/>
          <w:szCs w:val="28"/>
        </w:rPr>
        <w:t>стей по отношению к государству.</w:t>
      </w:r>
      <w:r w:rsidRPr="00821EA8">
        <w:rPr>
          <w:sz w:val="28"/>
          <w:szCs w:val="28"/>
        </w:rPr>
        <w:t> </w:t>
      </w:r>
    </w:p>
    <w:p w:rsidR="00F94F5B" w:rsidRPr="00DD6A3A" w:rsidRDefault="00F94F5B" w:rsidP="00D070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3AF5" w:rsidRDefault="00742B6D" w:rsidP="00D070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Критерии оценивания конкурсных работ</w:t>
      </w:r>
    </w:p>
    <w:p w:rsidR="00E73AF5" w:rsidRPr="00195ECF" w:rsidRDefault="00E73AF5" w:rsidP="00E73AF5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056"/>
        <w:gridCol w:w="2209"/>
      </w:tblGrid>
      <w:tr w:rsidR="00E73AF5" w:rsidRPr="00195ECF" w:rsidTr="00257FE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AF5" w:rsidRPr="00C040E3" w:rsidRDefault="00E73AF5" w:rsidP="0025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73AF5" w:rsidRPr="00C040E3" w:rsidRDefault="00E73AF5" w:rsidP="00257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AF5" w:rsidRPr="00ED157A" w:rsidRDefault="00ED157A" w:rsidP="00ED1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проекта для современного общественного  развития страны</w:t>
            </w:r>
            <w:r w:rsidR="00CE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AF5" w:rsidRPr="00C040E3" w:rsidRDefault="00ED157A" w:rsidP="0025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E73AF5" w:rsidRPr="00C0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34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73AF5" w:rsidRPr="0019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ED157A" w:rsidRPr="00195ECF" w:rsidTr="00257FE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195ECF" w:rsidRDefault="00ED157A" w:rsidP="00ED15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ED157A" w:rsidRDefault="00ED157A" w:rsidP="00ED1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 проекта</w:t>
            </w:r>
            <w:r w:rsidR="00CE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Default="00ED157A" w:rsidP="00ED157A">
            <w:pPr>
              <w:jc w:val="center"/>
            </w:pP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</w:t>
            </w:r>
            <w:r w:rsidR="00534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ED157A" w:rsidRPr="00195ECF" w:rsidTr="00257FE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195ECF" w:rsidRDefault="00ED157A" w:rsidP="00ED15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ED157A" w:rsidRDefault="00ED157A" w:rsidP="00ED1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Структурированность и системность представленной информации</w:t>
            </w:r>
            <w:r w:rsidR="00CE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Default="00ED157A" w:rsidP="00ED157A">
            <w:pPr>
              <w:jc w:val="center"/>
            </w:pP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</w:t>
            </w:r>
            <w:r w:rsidR="00534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ED157A" w:rsidRPr="00195ECF" w:rsidTr="00257FE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195ECF" w:rsidRDefault="00ED157A" w:rsidP="00ED15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ED157A" w:rsidRDefault="00ED157A" w:rsidP="00ED1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 и информативность</w:t>
            </w:r>
            <w:r w:rsidR="00CE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Default="00ED157A" w:rsidP="00ED157A">
            <w:pPr>
              <w:jc w:val="center"/>
            </w:pP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</w:t>
            </w:r>
            <w:r w:rsidR="00534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ED157A" w:rsidRPr="00195ECF" w:rsidTr="00257FE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195ECF" w:rsidRDefault="00ED157A" w:rsidP="00ED15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ED157A" w:rsidRDefault="00ED157A" w:rsidP="00ED1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эффективность: востребованность, снижение социальной напряженности</w:t>
            </w:r>
            <w:r w:rsidR="00CE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Default="00ED157A" w:rsidP="00ED157A">
            <w:pPr>
              <w:jc w:val="center"/>
            </w:pP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</w:t>
            </w:r>
            <w:r w:rsidR="00534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ED157A" w:rsidRPr="00195ECF" w:rsidTr="00257FE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195ECF" w:rsidRDefault="00ED157A" w:rsidP="00ED15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ED157A" w:rsidRDefault="00ED157A" w:rsidP="00ED1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 и  качество оформления</w:t>
            </w:r>
            <w:r w:rsidR="00CE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Default="00ED157A" w:rsidP="00ED157A">
            <w:pPr>
              <w:jc w:val="center"/>
            </w:pP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</w:t>
            </w:r>
            <w:r w:rsidR="00534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ED157A" w:rsidRPr="00C040E3" w:rsidTr="00257FE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C040E3" w:rsidRDefault="00ED157A" w:rsidP="00ED15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D157A" w:rsidRPr="00C040E3" w:rsidRDefault="00ED157A" w:rsidP="00ED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Pr="00CE24A5" w:rsidRDefault="00CE24A5" w:rsidP="00ED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E24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ровень эффективности социального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57A" w:rsidRDefault="00ED157A" w:rsidP="00ED157A">
            <w:pPr>
              <w:jc w:val="center"/>
            </w:pP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</w:t>
            </w:r>
            <w:r w:rsidR="00534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E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E73AF5" w:rsidRPr="00195ECF" w:rsidTr="00257FEE">
        <w:tc>
          <w:tcPr>
            <w:tcW w:w="6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AF5" w:rsidRPr="00195ECF" w:rsidRDefault="00E73AF5" w:rsidP="0025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AF5" w:rsidRDefault="00E73AF5" w:rsidP="00257FE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максимальное количество –</w:t>
            </w:r>
          </w:p>
          <w:p w:rsidR="00E73AF5" w:rsidRPr="00195ECF" w:rsidRDefault="00CA381F" w:rsidP="00257FE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="00E73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баллов</w:t>
            </w:r>
          </w:p>
        </w:tc>
      </w:tr>
    </w:tbl>
    <w:p w:rsidR="00B41533" w:rsidRDefault="00B41533" w:rsidP="00B4153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A381F" w:rsidRDefault="00CA381F" w:rsidP="00B4153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A381F" w:rsidRDefault="00CA381F" w:rsidP="00B4153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A381F" w:rsidRDefault="00CA381F" w:rsidP="00B4153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73AF5" w:rsidRDefault="00E73AF5" w:rsidP="00B4153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Pr="00DB2D29">
        <w:rPr>
          <w:b/>
          <w:color w:val="000000"/>
          <w:sz w:val="28"/>
          <w:szCs w:val="28"/>
        </w:rPr>
        <w:t xml:space="preserve">. </w:t>
      </w:r>
      <w:r w:rsidR="00DF5CEB">
        <w:rPr>
          <w:b/>
          <w:color w:val="000000"/>
          <w:sz w:val="28"/>
          <w:szCs w:val="28"/>
        </w:rPr>
        <w:t>Подведение итогов Конкурса и н</w:t>
      </w:r>
      <w:r w:rsidRPr="00DB2D29">
        <w:rPr>
          <w:b/>
          <w:color w:val="000000"/>
          <w:sz w:val="28"/>
          <w:szCs w:val="28"/>
        </w:rPr>
        <w:t>аграждение участников</w:t>
      </w:r>
    </w:p>
    <w:p w:rsidR="00B41533" w:rsidRPr="00DB2D29" w:rsidRDefault="00B41533" w:rsidP="00B4153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42B6D" w:rsidRPr="00742B6D" w:rsidRDefault="00742B6D" w:rsidP="00742B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 Итоги Конкурса подводятся по протоколу экспертной комиссии с учетом всех поступивших конкурсных работ.</w:t>
      </w:r>
    </w:p>
    <w:p w:rsidR="00742B6D" w:rsidRPr="00742B6D" w:rsidRDefault="00742B6D" w:rsidP="00742B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Авторы лучших работ будут награждены Дипломами  I, II, III степени. Все участники Конкурса, не получившие призовые места, получают Сертификаты участников.</w:t>
      </w:r>
    </w:p>
    <w:p w:rsidR="00742B6D" w:rsidRPr="00742B6D" w:rsidRDefault="00742B6D" w:rsidP="00742B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Все Дипломы и Сертификаты </w:t>
      </w:r>
      <w:r w:rsidR="00FA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высылаются в электронном виде</w:t>
      </w:r>
      <w:r w:rsidR="00FA5294" w:rsidRPr="00FA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электронные адреса указанные в заявках.</w:t>
      </w:r>
    </w:p>
    <w:p w:rsidR="00742B6D" w:rsidRPr="00742B6D" w:rsidRDefault="00742B6D" w:rsidP="00742B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Итоги Конкурса будут размещены </w:t>
      </w:r>
      <w:r w:rsidR="00F94F5B" w:rsidRPr="0053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3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.05.2017 г.</w:t>
      </w:r>
      <w:r w:rsidRPr="0053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ГАПОУ РБ «Салаватский медицинский колледж» </w:t>
      </w:r>
      <w:r w:rsidRPr="00742B6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742B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://salavatmk</w:t>
      </w:r>
      <w:r w:rsidRPr="00742B6D">
        <w:rPr>
          <w:rFonts w:ascii="Times New Roman" w:eastAsia="Times New Roman" w:hAnsi="Times New Roman" w:cs="Times New Roman"/>
          <w:sz w:val="28"/>
          <w:szCs w:val="28"/>
          <w:lang w:eastAsia="ru-RU"/>
        </w:rPr>
        <w:t>.ru, в разделе  «Новости колледжа».</w:t>
      </w:r>
    </w:p>
    <w:p w:rsidR="00E73AF5" w:rsidRPr="00DF5BA5" w:rsidRDefault="00E73AF5" w:rsidP="007C2498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F5BA5">
        <w:rPr>
          <w:b/>
          <w:color w:val="000000"/>
          <w:sz w:val="28"/>
          <w:szCs w:val="28"/>
        </w:rPr>
        <w:t>7. Контакты организаторов Конкурса</w:t>
      </w:r>
    </w:p>
    <w:p w:rsidR="004D62E4" w:rsidRDefault="00E73AF5" w:rsidP="0053470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B2D29">
        <w:rPr>
          <w:color w:val="000000"/>
          <w:sz w:val="28"/>
          <w:szCs w:val="28"/>
        </w:rPr>
        <w:t xml:space="preserve">.1. По вопросам организации и проведения </w:t>
      </w:r>
      <w:r w:rsidR="00534709">
        <w:rPr>
          <w:color w:val="000000"/>
          <w:sz w:val="28"/>
          <w:szCs w:val="28"/>
        </w:rPr>
        <w:t>Конкурса обращаться</w:t>
      </w:r>
      <w:r w:rsidRPr="00DB2D29">
        <w:rPr>
          <w:color w:val="000000"/>
          <w:sz w:val="28"/>
          <w:szCs w:val="28"/>
        </w:rPr>
        <w:t>:</w:t>
      </w:r>
      <w:r w:rsidR="00B41533">
        <w:rPr>
          <w:color w:val="000000"/>
          <w:sz w:val="28"/>
          <w:szCs w:val="28"/>
        </w:rPr>
        <w:t xml:space="preserve">    </w:t>
      </w:r>
      <w:proofErr w:type="spellStart"/>
      <w:r w:rsidR="00742B6D">
        <w:rPr>
          <w:color w:val="000000"/>
          <w:sz w:val="28"/>
          <w:szCs w:val="28"/>
        </w:rPr>
        <w:t>Галиахметова</w:t>
      </w:r>
      <w:proofErr w:type="spellEnd"/>
      <w:r w:rsidR="00742B6D">
        <w:rPr>
          <w:color w:val="000000"/>
          <w:sz w:val="28"/>
          <w:szCs w:val="28"/>
        </w:rPr>
        <w:t xml:space="preserve"> </w:t>
      </w:r>
      <w:proofErr w:type="spellStart"/>
      <w:r w:rsidR="00742B6D">
        <w:rPr>
          <w:color w:val="000000"/>
          <w:sz w:val="28"/>
          <w:szCs w:val="28"/>
        </w:rPr>
        <w:t>Алсу</w:t>
      </w:r>
      <w:proofErr w:type="spellEnd"/>
      <w:r w:rsidR="00742B6D">
        <w:rPr>
          <w:color w:val="000000"/>
          <w:sz w:val="28"/>
          <w:szCs w:val="28"/>
        </w:rPr>
        <w:t xml:space="preserve"> </w:t>
      </w:r>
      <w:proofErr w:type="spellStart"/>
      <w:r w:rsidR="00742B6D">
        <w:rPr>
          <w:color w:val="000000"/>
          <w:sz w:val="28"/>
          <w:szCs w:val="28"/>
        </w:rPr>
        <w:t>Тимиряновна</w:t>
      </w:r>
      <w:proofErr w:type="spellEnd"/>
      <w:r w:rsidR="00742B6D">
        <w:rPr>
          <w:color w:val="000000"/>
          <w:sz w:val="28"/>
          <w:szCs w:val="28"/>
        </w:rPr>
        <w:t xml:space="preserve"> – методист, 89178057070.</w:t>
      </w:r>
    </w:p>
    <w:p w:rsidR="00534709" w:rsidRPr="00534709" w:rsidRDefault="00534709" w:rsidP="0053470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  <w:lang w:val="en-US"/>
        </w:rPr>
        <w:t>-mail</w:t>
      </w:r>
      <w:r w:rsidRPr="00534709">
        <w:rPr>
          <w:color w:val="000000"/>
          <w:sz w:val="28"/>
          <w:szCs w:val="28"/>
          <w:lang w:val="en-US"/>
        </w:rPr>
        <w:t xml:space="preserve">: </w:t>
      </w:r>
      <w:r>
        <w:rPr>
          <w:color w:val="000000"/>
          <w:sz w:val="28"/>
          <w:szCs w:val="28"/>
          <w:lang w:val="en-US"/>
        </w:rPr>
        <w:t>alsou.g@mail.ru</w:t>
      </w: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742B6D" w:rsidRPr="00534709" w:rsidRDefault="00742B6D" w:rsidP="007C249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CA381F" w:rsidRPr="00A12E6F" w:rsidRDefault="00CA381F" w:rsidP="007C2498">
      <w:pPr>
        <w:pStyle w:val="a6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lang w:val="en-US"/>
        </w:rPr>
      </w:pPr>
    </w:p>
    <w:p w:rsidR="004D62E4" w:rsidRPr="00534709" w:rsidRDefault="004D62E4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E29FC" w:rsidRDefault="008E29FC" w:rsidP="008E29FC">
      <w:pPr>
        <w:widowControl w:val="0"/>
        <w:spacing w:after="120" w:line="270" w:lineRule="exact"/>
        <w:ind w:left="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</w:p>
    <w:p w:rsidR="008E29FC" w:rsidRDefault="008E29FC" w:rsidP="008E29FC">
      <w:pPr>
        <w:widowControl w:val="0"/>
        <w:spacing w:after="120" w:line="270" w:lineRule="exact"/>
        <w:ind w:left="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BA5" w:rsidRPr="00DF5BA5" w:rsidRDefault="00DF5BA5" w:rsidP="00DF5BA5">
      <w:pPr>
        <w:widowControl w:val="0"/>
        <w:spacing w:after="120" w:line="270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</w:p>
    <w:p w:rsidR="00742B6D" w:rsidRDefault="00DF5BA5" w:rsidP="00742B6D">
      <w:pPr>
        <w:tabs>
          <w:tab w:val="left" w:pos="3300"/>
        </w:tabs>
        <w:jc w:val="center"/>
        <w:rPr>
          <w:rFonts w:ascii="Times New Roman" w:hAnsi="Times New Roman"/>
          <w:b/>
          <w:sz w:val="28"/>
          <w:szCs w:val="28"/>
        </w:rPr>
      </w:pPr>
      <w:r w:rsidRPr="00DF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742B6D">
        <w:rPr>
          <w:rFonts w:ascii="Times New Roman" w:hAnsi="Times New Roman"/>
          <w:b/>
          <w:sz w:val="28"/>
          <w:szCs w:val="28"/>
        </w:rPr>
        <w:t xml:space="preserve">заочном студенческом </w:t>
      </w:r>
      <w:r w:rsidR="00742B6D" w:rsidRPr="00DA57E8">
        <w:rPr>
          <w:rFonts w:ascii="Times New Roman" w:hAnsi="Times New Roman"/>
          <w:b/>
          <w:sz w:val="28"/>
          <w:szCs w:val="28"/>
        </w:rPr>
        <w:t xml:space="preserve"> конкурс</w:t>
      </w:r>
      <w:r w:rsidR="00742B6D">
        <w:rPr>
          <w:rFonts w:ascii="Times New Roman" w:hAnsi="Times New Roman"/>
          <w:b/>
          <w:sz w:val="28"/>
          <w:szCs w:val="28"/>
        </w:rPr>
        <w:t>е</w:t>
      </w:r>
    </w:p>
    <w:p w:rsidR="00742B6D" w:rsidRDefault="00742B6D" w:rsidP="00742B6D">
      <w:pPr>
        <w:tabs>
          <w:tab w:val="left" w:pos="330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DA57E8">
        <w:rPr>
          <w:rFonts w:ascii="Times New Roman" w:hAnsi="Times New Roman"/>
          <w:b/>
          <w:sz w:val="28"/>
          <w:szCs w:val="28"/>
        </w:rPr>
        <w:t xml:space="preserve"> «Лучший молодежный социальный проект»</w:t>
      </w:r>
      <w:r w:rsidRPr="00DA57E8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742B6D" w:rsidRDefault="00742B6D" w:rsidP="00742B6D">
      <w:pPr>
        <w:tabs>
          <w:tab w:val="left" w:pos="3300"/>
        </w:tabs>
        <w:jc w:val="center"/>
        <w:rPr>
          <w:rFonts w:ascii="Times New Roman" w:hAnsi="Times New Roman"/>
          <w:b/>
          <w:sz w:val="28"/>
          <w:szCs w:val="28"/>
        </w:rPr>
      </w:pPr>
      <w:r w:rsidRPr="00DA57E8">
        <w:rPr>
          <w:rFonts w:ascii="Times New Roman" w:eastAsia="Calibri" w:hAnsi="Times New Roman"/>
          <w:b/>
          <w:sz w:val="28"/>
          <w:szCs w:val="28"/>
        </w:rPr>
        <w:t xml:space="preserve">среди </w:t>
      </w:r>
      <w:r w:rsidRPr="00DA57E8">
        <w:rPr>
          <w:rFonts w:ascii="Times New Roman" w:hAnsi="Times New Roman"/>
          <w:b/>
          <w:sz w:val="28"/>
          <w:szCs w:val="28"/>
        </w:rPr>
        <w:t>медицинских и фармацевтических образовательных  учреждений Приволжского Федерального округа</w:t>
      </w:r>
    </w:p>
    <w:p w:rsidR="00DF5BA5" w:rsidRPr="00DF5BA5" w:rsidRDefault="00DF5BA5" w:rsidP="00742B6D">
      <w:pPr>
        <w:widowControl w:val="0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DF5BA5" w:rsidRPr="00DF5BA5" w:rsidRDefault="00DF5BA5" w:rsidP="00DF5BA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F75ED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A5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ED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A5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ED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BA5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Pr="00DF5BA5">
              <w:rPr>
                <w:rFonts w:ascii="Times New Roman" w:hAnsi="Times New Roman" w:cs="Times New Roman"/>
                <w:sz w:val="28"/>
                <w:szCs w:val="28"/>
              </w:rPr>
              <w:t>пециальность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ED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A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ED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A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ED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A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должность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71B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1B" w:rsidRDefault="0095371B" w:rsidP="0095371B">
            <w:r w:rsidRPr="00390AE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1B" w:rsidRDefault="0095371B" w:rsidP="0095371B"/>
        </w:tc>
      </w:tr>
      <w:tr w:rsidR="004F75ED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A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71B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F5BA5" w:rsidRDefault="0095371B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A5">
              <w:rPr>
                <w:rFonts w:ascii="Times New Roman" w:hAnsi="Times New Roman" w:cs="Times New Roman"/>
                <w:sz w:val="28"/>
                <w:szCs w:val="28"/>
              </w:rPr>
              <w:t>ФИО  руководителя учреждения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F5BA5" w:rsidRDefault="0095371B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ED" w:rsidRPr="00DF5BA5" w:rsidTr="004F75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ED" w:rsidRPr="00DF5BA5" w:rsidRDefault="004F75ED" w:rsidP="004F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BA5" w:rsidRPr="00DF5BA5" w:rsidRDefault="00DF5BA5" w:rsidP="00DF5BA5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7F7341" w:rsidRPr="0095371B" w:rsidRDefault="00972119" w:rsidP="00CA381F">
      <w:pPr>
        <w:spacing w:before="100" w:beforeAutospacing="1" w:after="100" w:afterAutospacing="1"/>
        <w:rPr>
          <w:rFonts w:ascii="Times New Roman" w:hAnsi="Times New Roman" w:cs="Times New Roman"/>
          <w:b/>
          <w:color w:val="4A4646"/>
          <w:sz w:val="28"/>
          <w:szCs w:val="28"/>
          <w:shd w:val="clear" w:color="auto" w:fill="F4FDDA"/>
        </w:rPr>
      </w:pPr>
      <w:r w:rsidRPr="0095371B">
        <w:rPr>
          <w:rFonts w:ascii="Times New Roman" w:hAnsi="Times New Roman" w:cs="Times New Roman"/>
          <w:b/>
          <w:color w:val="000000"/>
          <w:sz w:val="28"/>
          <w:szCs w:val="28"/>
        </w:rPr>
        <w:t>Примечание: заявка на участие в Конкурсе заполняется на каждого участника.</w:t>
      </w:r>
    </w:p>
    <w:p w:rsidR="009C2E1E" w:rsidRDefault="009C2E1E" w:rsidP="009C2E1E">
      <w:pPr>
        <w:spacing w:before="100" w:beforeAutospacing="1" w:after="100" w:afterAutospacing="1"/>
        <w:jc w:val="left"/>
        <w:rPr>
          <w:rFonts w:ascii="Arial" w:hAnsi="Arial" w:cs="Arial"/>
          <w:color w:val="000000"/>
          <w:shd w:val="clear" w:color="auto" w:fill="FFFFFF"/>
        </w:rPr>
      </w:pPr>
    </w:p>
    <w:p w:rsidR="009C2E1E" w:rsidRDefault="009C2E1E" w:rsidP="009C2E1E">
      <w:pPr>
        <w:spacing w:before="100" w:beforeAutospacing="1" w:after="100" w:afterAutospacing="1"/>
        <w:jc w:val="left"/>
        <w:rPr>
          <w:rFonts w:ascii="Arial" w:hAnsi="Arial" w:cs="Arial"/>
          <w:color w:val="000000"/>
          <w:shd w:val="clear" w:color="auto" w:fill="FFFFFF"/>
        </w:rPr>
      </w:pPr>
    </w:p>
    <w:p w:rsidR="00310AE8" w:rsidRDefault="00310AE8" w:rsidP="00DB2D2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0AE8" w:rsidSect="004D62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A5" w:rsidRDefault="00D767A5" w:rsidP="002B64DD">
      <w:r>
        <w:separator/>
      </w:r>
    </w:p>
  </w:endnote>
  <w:endnote w:type="continuationSeparator" w:id="0">
    <w:p w:rsidR="00D767A5" w:rsidRDefault="00D767A5" w:rsidP="002B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A5" w:rsidRDefault="00D767A5" w:rsidP="002B64DD">
      <w:r>
        <w:separator/>
      </w:r>
    </w:p>
  </w:footnote>
  <w:footnote w:type="continuationSeparator" w:id="0">
    <w:p w:rsidR="00D767A5" w:rsidRDefault="00D767A5" w:rsidP="002B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7B4"/>
    <w:multiLevelType w:val="multilevel"/>
    <w:tmpl w:val="0014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0B03E9"/>
    <w:multiLevelType w:val="multilevel"/>
    <w:tmpl w:val="97BEE4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0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3915E2E"/>
    <w:multiLevelType w:val="hybridMultilevel"/>
    <w:tmpl w:val="0762B700"/>
    <w:lvl w:ilvl="0" w:tplc="EA7C3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D68"/>
    <w:multiLevelType w:val="multilevel"/>
    <w:tmpl w:val="97BEE4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0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62C2130"/>
    <w:multiLevelType w:val="multilevel"/>
    <w:tmpl w:val="F0FA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A2C26"/>
    <w:multiLevelType w:val="hybridMultilevel"/>
    <w:tmpl w:val="0934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F1426"/>
    <w:multiLevelType w:val="multilevel"/>
    <w:tmpl w:val="79C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56B35"/>
    <w:multiLevelType w:val="hybridMultilevel"/>
    <w:tmpl w:val="55EA4272"/>
    <w:lvl w:ilvl="0" w:tplc="601CA0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D538C3"/>
    <w:multiLevelType w:val="multilevel"/>
    <w:tmpl w:val="93FE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03361"/>
    <w:multiLevelType w:val="hybridMultilevel"/>
    <w:tmpl w:val="5B1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00BED"/>
    <w:multiLevelType w:val="multilevel"/>
    <w:tmpl w:val="4F1A1BBE"/>
    <w:lvl w:ilvl="0">
      <w:start w:val="1"/>
      <w:numFmt w:val="decimal"/>
      <w:lvlText w:val="%1"/>
      <w:lvlJc w:val="left"/>
      <w:pPr>
        <w:ind w:left="555" w:hanging="55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1">
    <w:nsid w:val="76724A2E"/>
    <w:multiLevelType w:val="multilevel"/>
    <w:tmpl w:val="113A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63498"/>
    <w:multiLevelType w:val="multilevel"/>
    <w:tmpl w:val="D80E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9F4FB2"/>
    <w:multiLevelType w:val="hybridMultilevel"/>
    <w:tmpl w:val="A8F0A6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74C44"/>
    <w:multiLevelType w:val="multilevel"/>
    <w:tmpl w:val="C38EC88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14"/>
    <w:rsid w:val="00002658"/>
    <w:rsid w:val="000A4771"/>
    <w:rsid w:val="000E46A5"/>
    <w:rsid w:val="00195ECF"/>
    <w:rsid w:val="001975BE"/>
    <w:rsid w:val="001A3919"/>
    <w:rsid w:val="00216A4B"/>
    <w:rsid w:val="00222B14"/>
    <w:rsid w:val="0023351E"/>
    <w:rsid w:val="0027044E"/>
    <w:rsid w:val="002B64DD"/>
    <w:rsid w:val="002C2620"/>
    <w:rsid w:val="002C2875"/>
    <w:rsid w:val="00310AE8"/>
    <w:rsid w:val="00337AF0"/>
    <w:rsid w:val="00382348"/>
    <w:rsid w:val="003C6D7F"/>
    <w:rsid w:val="0042116C"/>
    <w:rsid w:val="00422EDF"/>
    <w:rsid w:val="004D62E4"/>
    <w:rsid w:val="004F75ED"/>
    <w:rsid w:val="00515E93"/>
    <w:rsid w:val="00534709"/>
    <w:rsid w:val="00550532"/>
    <w:rsid w:val="00553B56"/>
    <w:rsid w:val="0057125D"/>
    <w:rsid w:val="0068522A"/>
    <w:rsid w:val="006B544C"/>
    <w:rsid w:val="00742B6D"/>
    <w:rsid w:val="007973B6"/>
    <w:rsid w:val="007C2498"/>
    <w:rsid w:val="007F7341"/>
    <w:rsid w:val="00821EA8"/>
    <w:rsid w:val="008453FB"/>
    <w:rsid w:val="008B14CD"/>
    <w:rsid w:val="008C3FD0"/>
    <w:rsid w:val="008E29FC"/>
    <w:rsid w:val="008E7ED1"/>
    <w:rsid w:val="0095371B"/>
    <w:rsid w:val="00972119"/>
    <w:rsid w:val="009A2E2C"/>
    <w:rsid w:val="009C0741"/>
    <w:rsid w:val="009C2E1E"/>
    <w:rsid w:val="00A12E6F"/>
    <w:rsid w:val="00A14934"/>
    <w:rsid w:val="00A168CE"/>
    <w:rsid w:val="00AA5C9B"/>
    <w:rsid w:val="00AB1169"/>
    <w:rsid w:val="00B21EA7"/>
    <w:rsid w:val="00B2705F"/>
    <w:rsid w:val="00B41533"/>
    <w:rsid w:val="00B820E2"/>
    <w:rsid w:val="00BB13A0"/>
    <w:rsid w:val="00BF5B8C"/>
    <w:rsid w:val="00C040E3"/>
    <w:rsid w:val="00C418CC"/>
    <w:rsid w:val="00C74BAA"/>
    <w:rsid w:val="00CA381F"/>
    <w:rsid w:val="00CE24A5"/>
    <w:rsid w:val="00D07051"/>
    <w:rsid w:val="00D36BCA"/>
    <w:rsid w:val="00D66788"/>
    <w:rsid w:val="00D767A5"/>
    <w:rsid w:val="00DA57E8"/>
    <w:rsid w:val="00DB2D29"/>
    <w:rsid w:val="00DD6A3A"/>
    <w:rsid w:val="00DE1864"/>
    <w:rsid w:val="00DE2107"/>
    <w:rsid w:val="00DF5BA5"/>
    <w:rsid w:val="00DF5CEB"/>
    <w:rsid w:val="00E06A6C"/>
    <w:rsid w:val="00E46ABF"/>
    <w:rsid w:val="00E63695"/>
    <w:rsid w:val="00E73AF5"/>
    <w:rsid w:val="00EA272A"/>
    <w:rsid w:val="00ED157A"/>
    <w:rsid w:val="00ED4D9C"/>
    <w:rsid w:val="00ED6592"/>
    <w:rsid w:val="00F94F5B"/>
    <w:rsid w:val="00FA3424"/>
    <w:rsid w:val="00FA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4C"/>
    <w:pPr>
      <w:ind w:left="720"/>
      <w:contextualSpacing/>
    </w:pPr>
  </w:style>
  <w:style w:type="character" w:customStyle="1" w:styleId="apple-converted-space">
    <w:name w:val="apple-converted-space"/>
    <w:basedOn w:val="a0"/>
    <w:rsid w:val="00422EDF"/>
  </w:style>
  <w:style w:type="paragraph" w:styleId="a4">
    <w:name w:val="Balloon Text"/>
    <w:basedOn w:val="a"/>
    <w:link w:val="a5"/>
    <w:uiPriority w:val="99"/>
    <w:semiHidden/>
    <w:unhideWhenUsed/>
    <w:rsid w:val="00515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E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04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919"/>
    <w:rPr>
      <w:b/>
      <w:bCs/>
    </w:rPr>
  </w:style>
  <w:style w:type="paragraph" w:styleId="a8">
    <w:name w:val="No Spacing"/>
    <w:uiPriority w:val="1"/>
    <w:qFormat/>
    <w:rsid w:val="00E06A6C"/>
  </w:style>
  <w:style w:type="character" w:styleId="a9">
    <w:name w:val="Hyperlink"/>
    <w:basedOn w:val="a0"/>
    <w:uiPriority w:val="99"/>
    <w:unhideWhenUsed/>
    <w:rsid w:val="0055053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F5BA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64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64DD"/>
  </w:style>
  <w:style w:type="paragraph" w:styleId="ad">
    <w:name w:val="footer"/>
    <w:basedOn w:val="a"/>
    <w:link w:val="ae"/>
    <w:uiPriority w:val="99"/>
    <w:unhideWhenUsed/>
    <w:rsid w:val="002B64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64DD"/>
  </w:style>
  <w:style w:type="character" w:styleId="af">
    <w:name w:val="Emphasis"/>
    <w:basedOn w:val="a0"/>
    <w:uiPriority w:val="20"/>
    <w:qFormat/>
    <w:rsid w:val="00CE24A5"/>
    <w:rPr>
      <w:i/>
      <w:iCs/>
    </w:rPr>
  </w:style>
  <w:style w:type="paragraph" w:customStyle="1" w:styleId="af0">
    <w:name w:val="Знак"/>
    <w:basedOn w:val="a"/>
    <w:rsid w:val="00742B6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4C"/>
    <w:pPr>
      <w:ind w:left="720"/>
      <w:contextualSpacing/>
    </w:pPr>
  </w:style>
  <w:style w:type="character" w:customStyle="1" w:styleId="apple-converted-space">
    <w:name w:val="apple-converted-space"/>
    <w:basedOn w:val="a0"/>
    <w:rsid w:val="00422EDF"/>
  </w:style>
  <w:style w:type="paragraph" w:styleId="a4">
    <w:name w:val="Balloon Text"/>
    <w:basedOn w:val="a"/>
    <w:link w:val="a5"/>
    <w:uiPriority w:val="99"/>
    <w:semiHidden/>
    <w:unhideWhenUsed/>
    <w:rsid w:val="00515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E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04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919"/>
    <w:rPr>
      <w:b/>
      <w:bCs/>
    </w:rPr>
  </w:style>
  <w:style w:type="paragraph" w:styleId="a8">
    <w:name w:val="No Spacing"/>
    <w:uiPriority w:val="1"/>
    <w:qFormat/>
    <w:rsid w:val="00E06A6C"/>
  </w:style>
  <w:style w:type="character" w:styleId="a9">
    <w:name w:val="Hyperlink"/>
    <w:basedOn w:val="a0"/>
    <w:uiPriority w:val="99"/>
    <w:unhideWhenUsed/>
    <w:rsid w:val="0055053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F5BA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64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64DD"/>
  </w:style>
  <w:style w:type="paragraph" w:styleId="ad">
    <w:name w:val="footer"/>
    <w:basedOn w:val="a"/>
    <w:link w:val="ae"/>
    <w:uiPriority w:val="99"/>
    <w:unhideWhenUsed/>
    <w:rsid w:val="002B64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64DD"/>
  </w:style>
  <w:style w:type="character" w:styleId="af">
    <w:name w:val="Emphasis"/>
    <w:basedOn w:val="a0"/>
    <w:uiPriority w:val="20"/>
    <w:qFormat/>
    <w:rsid w:val="00CE24A5"/>
    <w:rPr>
      <w:i/>
      <w:iCs/>
    </w:rPr>
  </w:style>
  <w:style w:type="paragraph" w:customStyle="1" w:styleId="af0">
    <w:name w:val="Знак"/>
    <w:basedOn w:val="a"/>
    <w:rsid w:val="00742B6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nktpeterburg.bezformata.ru/word/it-pro/102849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nktpeterburg.bezformata.ru/word/pro-molodezh/2403129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ch_sm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15C6-F0CC-4927-8FFD-0F61BFC0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</cp:revision>
  <cp:lastPrinted>2017-03-24T11:31:00Z</cp:lastPrinted>
  <dcterms:created xsi:type="dcterms:W3CDTF">2017-03-21T04:15:00Z</dcterms:created>
  <dcterms:modified xsi:type="dcterms:W3CDTF">2017-03-24T11:42:00Z</dcterms:modified>
</cp:coreProperties>
</file>